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2A954" w14:textId="501147CA" w:rsidR="00E365C7" w:rsidRPr="00784FF1" w:rsidRDefault="00650DDA" w:rsidP="00C16E76">
      <w:pPr>
        <w:pStyle w:val="Ttulo1"/>
        <w:spacing w:before="120" w:after="120"/>
        <w:jc w:val="right"/>
        <w:rPr>
          <w:rFonts w:ascii="Verdana" w:hAnsi="Verdana"/>
          <w:b w:val="0"/>
          <w:spacing w:val="20"/>
          <w:sz w:val="14"/>
          <w:szCs w:val="14"/>
        </w:rPr>
      </w:pPr>
      <w:r w:rsidRPr="00784FF1">
        <w:rPr>
          <w:rFonts w:ascii="Verdana" w:hAnsi="Verdana"/>
          <w:b w:val="0"/>
          <w:spacing w:val="20"/>
          <w:sz w:val="14"/>
          <w:szCs w:val="14"/>
        </w:rPr>
        <w:t>2</w:t>
      </w:r>
      <w:r w:rsidR="008A2ED2" w:rsidRPr="00784FF1">
        <w:rPr>
          <w:rFonts w:ascii="Verdana" w:hAnsi="Verdana"/>
          <w:b w:val="0"/>
          <w:spacing w:val="20"/>
          <w:sz w:val="14"/>
          <w:szCs w:val="14"/>
        </w:rPr>
        <w:t>01</w:t>
      </w:r>
      <w:r w:rsidR="0052283A">
        <w:rPr>
          <w:rFonts w:ascii="Verdana" w:hAnsi="Verdana"/>
          <w:b w:val="0"/>
          <w:spacing w:val="20"/>
          <w:sz w:val="14"/>
          <w:szCs w:val="14"/>
        </w:rPr>
        <w:t>9</w:t>
      </w:r>
      <w:r w:rsidR="004D7EF9">
        <w:rPr>
          <w:rFonts w:ascii="Verdana" w:hAnsi="Verdana"/>
          <w:b w:val="0"/>
          <w:spacing w:val="20"/>
          <w:sz w:val="14"/>
          <w:szCs w:val="14"/>
        </w:rPr>
        <w:t>-</w:t>
      </w:r>
      <w:r w:rsidR="004C17E7">
        <w:rPr>
          <w:rFonts w:ascii="Verdana" w:hAnsi="Verdana"/>
          <w:b w:val="0"/>
          <w:spacing w:val="20"/>
          <w:sz w:val="14"/>
          <w:szCs w:val="14"/>
        </w:rPr>
        <w:t>122</w:t>
      </w:r>
    </w:p>
    <w:p w14:paraId="177AB4B6" w14:textId="693A56B6" w:rsidR="00C25A93" w:rsidRPr="0030075F" w:rsidRDefault="00784FF1" w:rsidP="00C16E76">
      <w:pPr>
        <w:pStyle w:val="Ttulo1"/>
        <w:spacing w:after="120"/>
        <w:rPr>
          <w:rFonts w:ascii="Verdana" w:hAnsi="Verdana"/>
          <w:spacing w:val="20"/>
          <w:sz w:val="18"/>
          <w:szCs w:val="18"/>
        </w:rPr>
      </w:pPr>
      <w:r w:rsidRPr="0030075F">
        <w:rPr>
          <w:rFonts w:ascii="Verdana" w:hAnsi="Verdana"/>
          <w:spacing w:val="20"/>
          <w:sz w:val="18"/>
          <w:szCs w:val="18"/>
        </w:rPr>
        <w:t>REGULAMENTO</w:t>
      </w:r>
    </w:p>
    <w:p w14:paraId="4D456B75" w14:textId="3EE3DF72" w:rsidR="00107332" w:rsidRPr="0030075F" w:rsidRDefault="00107332" w:rsidP="00107332">
      <w:pPr>
        <w:widowControl w:val="0"/>
        <w:autoSpaceDE w:val="0"/>
        <w:autoSpaceDN w:val="0"/>
        <w:adjustRightInd w:val="0"/>
        <w:spacing w:after="120"/>
        <w:jc w:val="center"/>
        <w:rPr>
          <w:rFonts w:ascii="Verdana" w:hAnsi="Verdana" w:cs="Calibri"/>
          <w:b/>
          <w:spacing w:val="20"/>
          <w:sz w:val="18"/>
          <w:szCs w:val="18"/>
        </w:rPr>
      </w:pPr>
      <w:r w:rsidRPr="0030075F">
        <w:rPr>
          <w:rFonts w:ascii="Verdana" w:hAnsi="Verdana" w:cs="Calibri"/>
          <w:b/>
          <w:spacing w:val="20"/>
          <w:sz w:val="18"/>
          <w:szCs w:val="18"/>
        </w:rPr>
        <w:t>“</w:t>
      </w:r>
      <w:r w:rsidR="003D2FA2">
        <w:rPr>
          <w:rFonts w:ascii="Verdana" w:hAnsi="Verdana" w:cs="Calibri"/>
          <w:b/>
          <w:spacing w:val="20"/>
          <w:sz w:val="18"/>
          <w:szCs w:val="18"/>
        </w:rPr>
        <w:t>SUPER CESTA</w:t>
      </w:r>
      <w:r w:rsidRPr="0030075F">
        <w:rPr>
          <w:rFonts w:ascii="Verdana" w:hAnsi="Verdana" w:cs="Calibri"/>
          <w:b/>
          <w:spacing w:val="20"/>
          <w:sz w:val="18"/>
          <w:szCs w:val="18"/>
        </w:rPr>
        <w:t>”</w:t>
      </w:r>
    </w:p>
    <w:p w14:paraId="11417F39" w14:textId="77777777" w:rsidR="00C50559" w:rsidRPr="0030075F" w:rsidRDefault="00C50559" w:rsidP="00C16E76">
      <w:pPr>
        <w:spacing w:after="120"/>
        <w:jc w:val="both"/>
        <w:rPr>
          <w:rFonts w:ascii="Verdana" w:hAnsi="Verdana"/>
          <w:b/>
          <w:spacing w:val="20"/>
          <w:sz w:val="18"/>
          <w:szCs w:val="18"/>
        </w:rPr>
      </w:pPr>
    </w:p>
    <w:p w14:paraId="18BA6C80" w14:textId="1694B4D7" w:rsidR="00997110" w:rsidRPr="0030075F" w:rsidRDefault="00997110" w:rsidP="00C16E76">
      <w:pPr>
        <w:spacing w:after="120"/>
        <w:jc w:val="both"/>
        <w:rPr>
          <w:rFonts w:ascii="Verdana" w:hAnsi="Verdana"/>
          <w:spacing w:val="20"/>
          <w:sz w:val="18"/>
          <w:szCs w:val="18"/>
        </w:rPr>
      </w:pPr>
      <w:r w:rsidRPr="0030075F">
        <w:rPr>
          <w:rFonts w:ascii="Verdana" w:hAnsi="Verdana"/>
          <w:b/>
          <w:spacing w:val="20"/>
          <w:sz w:val="18"/>
          <w:szCs w:val="18"/>
        </w:rPr>
        <w:t>Promotora deste Concurso:</w:t>
      </w:r>
      <w:r w:rsidRPr="0030075F">
        <w:rPr>
          <w:rFonts w:ascii="Verdana" w:hAnsi="Verdana"/>
          <w:spacing w:val="20"/>
          <w:sz w:val="18"/>
          <w:szCs w:val="18"/>
        </w:rPr>
        <w:t xml:space="preserve"> </w:t>
      </w:r>
      <w:bookmarkStart w:id="0" w:name="_Hlk498713225"/>
      <w:r w:rsidR="0030075F" w:rsidRPr="0030075F">
        <w:rPr>
          <w:rFonts w:ascii="Verdana" w:hAnsi="Verdana"/>
          <w:b/>
          <w:spacing w:val="20"/>
          <w:sz w:val="18"/>
          <w:szCs w:val="18"/>
        </w:rPr>
        <w:t>RECC RADIODIFUSÃO E COMUNICAÇÃO LTDA.</w:t>
      </w:r>
      <w:bookmarkEnd w:id="0"/>
      <w:r w:rsidR="0030075F" w:rsidRPr="0030075F">
        <w:rPr>
          <w:rFonts w:ascii="Verdana" w:hAnsi="Verdana"/>
          <w:spacing w:val="20"/>
          <w:sz w:val="18"/>
          <w:szCs w:val="18"/>
        </w:rPr>
        <w:t xml:space="preserve">, inscrita no CNPJ/MF sob o n. </w:t>
      </w:r>
      <w:bookmarkStart w:id="1" w:name="_Hlk498713294"/>
      <w:r w:rsidR="0030075F" w:rsidRPr="0030075F">
        <w:rPr>
          <w:rFonts w:ascii="Verdana" w:hAnsi="Verdana"/>
          <w:spacing w:val="20"/>
          <w:sz w:val="18"/>
          <w:szCs w:val="18"/>
        </w:rPr>
        <w:t>50.686.591/0001-70</w:t>
      </w:r>
      <w:bookmarkEnd w:id="1"/>
      <w:r w:rsidR="0030075F" w:rsidRPr="0030075F">
        <w:rPr>
          <w:rFonts w:ascii="Verdana" w:hAnsi="Verdana"/>
          <w:spacing w:val="20"/>
          <w:sz w:val="18"/>
          <w:szCs w:val="18"/>
        </w:rPr>
        <w:t xml:space="preserve">, estabelecida na </w:t>
      </w:r>
      <w:bookmarkStart w:id="2" w:name="_Hlk498713270"/>
      <w:r w:rsidR="0030075F" w:rsidRPr="0030075F">
        <w:rPr>
          <w:rFonts w:ascii="Verdana" w:hAnsi="Verdana"/>
          <w:spacing w:val="20"/>
          <w:sz w:val="18"/>
          <w:szCs w:val="18"/>
        </w:rPr>
        <w:t xml:space="preserve">Rua Deodato </w:t>
      </w:r>
      <w:proofErr w:type="spellStart"/>
      <w:r w:rsidR="0030075F" w:rsidRPr="0030075F">
        <w:rPr>
          <w:rFonts w:ascii="Verdana" w:hAnsi="Verdana"/>
          <w:spacing w:val="20"/>
          <w:sz w:val="18"/>
          <w:szCs w:val="18"/>
        </w:rPr>
        <w:t>Wertheimer</w:t>
      </w:r>
      <w:proofErr w:type="spellEnd"/>
      <w:r w:rsidR="0030075F" w:rsidRPr="0030075F">
        <w:rPr>
          <w:rFonts w:ascii="Verdana" w:hAnsi="Verdana"/>
          <w:spacing w:val="20"/>
          <w:sz w:val="18"/>
          <w:szCs w:val="18"/>
        </w:rPr>
        <w:t>, 1413, sobreloja, salas 17 e 18, centro, Mogi das Cruzes – SP, CEP 08710-430</w:t>
      </w:r>
      <w:bookmarkEnd w:id="2"/>
      <w:r w:rsidR="0030075F" w:rsidRPr="0030075F">
        <w:rPr>
          <w:rFonts w:ascii="Verdana" w:hAnsi="Verdana"/>
          <w:spacing w:val="20"/>
          <w:sz w:val="18"/>
          <w:szCs w:val="18"/>
        </w:rPr>
        <w:t>.</w:t>
      </w:r>
    </w:p>
    <w:p w14:paraId="42E12638" w14:textId="6EE5A234" w:rsidR="00C50559" w:rsidRPr="0030075F" w:rsidRDefault="00C50559" w:rsidP="00C16E76">
      <w:pPr>
        <w:pStyle w:val="PargrafodaLista"/>
        <w:widowControl w:val="0"/>
        <w:numPr>
          <w:ilvl w:val="0"/>
          <w:numId w:val="8"/>
        </w:numPr>
        <w:autoSpaceDE w:val="0"/>
        <w:autoSpaceDN w:val="0"/>
        <w:adjustRightInd w:val="0"/>
        <w:spacing w:after="120"/>
        <w:ind w:left="0" w:firstLine="0"/>
        <w:jc w:val="both"/>
        <w:rPr>
          <w:rFonts w:ascii="Verdana" w:hAnsi="Verdana"/>
          <w:b/>
          <w:spacing w:val="20"/>
          <w:sz w:val="18"/>
          <w:szCs w:val="18"/>
        </w:rPr>
      </w:pPr>
      <w:r w:rsidRPr="0030075F">
        <w:rPr>
          <w:rFonts w:ascii="Verdana" w:hAnsi="Verdana"/>
          <w:spacing w:val="20"/>
          <w:sz w:val="18"/>
          <w:szCs w:val="18"/>
        </w:rPr>
        <w:t xml:space="preserve">Podem participar deste concurso todas as pessoas físicas maiores de 18 anos e menores desde que devidamente autorizadas por seus pais ou responsáveis, residentes e domiciliados na região metropolitana de São Paulo (Capital). Em havendo a inscrição e participação de menores de 18 anos neste concurso, a </w:t>
      </w:r>
      <w:r w:rsidR="000D1B25">
        <w:rPr>
          <w:rFonts w:ascii="Verdana" w:hAnsi="Verdana"/>
          <w:spacing w:val="20"/>
          <w:sz w:val="18"/>
          <w:szCs w:val="18"/>
        </w:rPr>
        <w:t>PROMOTORA</w:t>
      </w:r>
      <w:r w:rsidRPr="0030075F">
        <w:rPr>
          <w:rFonts w:ascii="Verdana" w:hAnsi="Verdana"/>
          <w:spacing w:val="20"/>
          <w:sz w:val="18"/>
          <w:szCs w:val="18"/>
        </w:rPr>
        <w:t xml:space="preserve"> presumirá que houve a autorização de seus pais ou responsáveis legais. </w:t>
      </w:r>
    </w:p>
    <w:p w14:paraId="52840344" w14:textId="015B7366" w:rsidR="00C50559" w:rsidRPr="0030075F" w:rsidRDefault="00C50559" w:rsidP="00C16E76">
      <w:pPr>
        <w:pStyle w:val="PargrafodaLista"/>
        <w:widowControl w:val="0"/>
        <w:numPr>
          <w:ilvl w:val="0"/>
          <w:numId w:val="8"/>
        </w:numPr>
        <w:autoSpaceDE w:val="0"/>
        <w:autoSpaceDN w:val="0"/>
        <w:adjustRightInd w:val="0"/>
        <w:spacing w:after="120"/>
        <w:ind w:left="0" w:firstLine="0"/>
        <w:jc w:val="both"/>
        <w:rPr>
          <w:rFonts w:ascii="Verdana" w:hAnsi="Verdana"/>
          <w:b/>
          <w:spacing w:val="20"/>
          <w:sz w:val="18"/>
          <w:szCs w:val="18"/>
        </w:rPr>
      </w:pPr>
      <w:r w:rsidRPr="0030075F">
        <w:rPr>
          <w:rFonts w:ascii="Verdana" w:hAnsi="Verdana"/>
          <w:spacing w:val="20"/>
          <w:sz w:val="18"/>
          <w:szCs w:val="18"/>
        </w:rPr>
        <w:t xml:space="preserve">Estão impedidos de participar, os funcionários da empresa </w:t>
      </w:r>
      <w:r w:rsidR="000D1B25">
        <w:rPr>
          <w:rFonts w:ascii="Verdana" w:hAnsi="Verdana"/>
          <w:spacing w:val="20"/>
          <w:sz w:val="18"/>
          <w:szCs w:val="18"/>
        </w:rPr>
        <w:t>PROMOTORA</w:t>
      </w:r>
      <w:r w:rsidRPr="0030075F">
        <w:rPr>
          <w:rFonts w:ascii="Verdana" w:hAnsi="Verdana"/>
          <w:spacing w:val="20"/>
          <w:sz w:val="18"/>
          <w:szCs w:val="18"/>
        </w:rPr>
        <w:t>, suas subsidiárias, suas controladoras, suas agências e fornecedores.</w:t>
      </w:r>
    </w:p>
    <w:p w14:paraId="1237AE6F" w14:textId="66988A45" w:rsidR="00833878" w:rsidRPr="0030075F" w:rsidRDefault="00833878"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Calibri"/>
          <w:spacing w:val="20"/>
          <w:sz w:val="18"/>
          <w:szCs w:val="18"/>
        </w:rPr>
        <w:t xml:space="preserve">DAS CONDIÇÕES E FORMA DE PARTICIPAÇÃO:  </w:t>
      </w:r>
      <w:r w:rsidR="00562959" w:rsidRPr="0030075F">
        <w:rPr>
          <w:rFonts w:ascii="Verdana" w:hAnsi="Verdana" w:cs="Arial"/>
          <w:spacing w:val="20"/>
          <w:sz w:val="18"/>
          <w:szCs w:val="18"/>
        </w:rPr>
        <w:t xml:space="preserve">a partir do </w:t>
      </w:r>
      <w:r w:rsidRPr="0030075F">
        <w:rPr>
          <w:rFonts w:ascii="Verdana" w:hAnsi="Verdana" w:cs="Arial"/>
          <w:spacing w:val="20"/>
          <w:sz w:val="18"/>
          <w:szCs w:val="18"/>
        </w:rPr>
        <w:t>dia</w:t>
      </w:r>
      <w:r w:rsidR="003D2FA2">
        <w:rPr>
          <w:rFonts w:ascii="Verdana" w:hAnsi="Verdana" w:cs="Arial"/>
          <w:spacing w:val="20"/>
          <w:sz w:val="18"/>
          <w:szCs w:val="18"/>
        </w:rPr>
        <w:t xml:space="preserve"> 21 de junho de 2019</w:t>
      </w:r>
      <w:r w:rsidRPr="0030075F">
        <w:rPr>
          <w:rFonts w:ascii="Verdana" w:hAnsi="Verdana" w:cs="Calibri"/>
          <w:spacing w:val="20"/>
          <w:sz w:val="18"/>
          <w:szCs w:val="18"/>
        </w:rPr>
        <w:t>,</w:t>
      </w:r>
      <w:r w:rsidRPr="0030075F">
        <w:rPr>
          <w:rFonts w:ascii="Verdana" w:hAnsi="Verdana" w:cs="Arial"/>
          <w:spacing w:val="20"/>
          <w:sz w:val="18"/>
          <w:szCs w:val="18"/>
        </w:rPr>
        <w:t xml:space="preserve"> o</w:t>
      </w:r>
      <w:r w:rsidRPr="0030075F">
        <w:rPr>
          <w:rFonts w:ascii="Verdana" w:hAnsi="Verdana" w:cs="Calibri"/>
          <w:spacing w:val="20"/>
          <w:sz w:val="18"/>
          <w:szCs w:val="18"/>
        </w:rPr>
        <w:t xml:space="preserve">s ouvintes interessados em participar, de forma voluntária e gratuita, deverão </w:t>
      </w:r>
      <w:r w:rsidR="00CA5E3E">
        <w:rPr>
          <w:rFonts w:ascii="Verdana" w:hAnsi="Verdana" w:cs="Calibri"/>
          <w:spacing w:val="20"/>
          <w:sz w:val="18"/>
          <w:szCs w:val="18"/>
        </w:rPr>
        <w:t xml:space="preserve">ligar para número </w:t>
      </w:r>
      <w:r w:rsidRPr="0030075F">
        <w:rPr>
          <w:rFonts w:ascii="Verdana" w:hAnsi="Verdana" w:cs="Arial"/>
          <w:spacing w:val="20"/>
          <w:sz w:val="18"/>
          <w:szCs w:val="18"/>
        </w:rPr>
        <w:t xml:space="preserve">(11) </w:t>
      </w:r>
      <w:r w:rsidR="00CA5E3E">
        <w:rPr>
          <w:rFonts w:ascii="Verdana" w:hAnsi="Verdana" w:cs="Arial"/>
          <w:spacing w:val="20"/>
          <w:sz w:val="18"/>
          <w:szCs w:val="18"/>
        </w:rPr>
        <w:t xml:space="preserve">4791-8500 e se inscrever </w:t>
      </w:r>
      <w:r w:rsidR="00E93C2F">
        <w:rPr>
          <w:rFonts w:ascii="Verdana" w:hAnsi="Verdana" w:cs="Arial"/>
          <w:spacing w:val="20"/>
          <w:sz w:val="18"/>
          <w:szCs w:val="18"/>
        </w:rPr>
        <w:t>informando seu nome completo, RG, endereço e telefone</w:t>
      </w:r>
      <w:r w:rsidRPr="0030075F">
        <w:rPr>
          <w:rFonts w:ascii="Verdana" w:hAnsi="Verdana" w:cs="Arial"/>
          <w:spacing w:val="20"/>
          <w:sz w:val="18"/>
          <w:szCs w:val="18"/>
        </w:rPr>
        <w:t xml:space="preserve">. </w:t>
      </w:r>
    </w:p>
    <w:p w14:paraId="0E567E57" w14:textId="0152EBD5" w:rsidR="00833878" w:rsidRPr="0030075F" w:rsidRDefault="00554B9C" w:rsidP="00C16E76">
      <w:pPr>
        <w:pStyle w:val="PargrafodaLista"/>
        <w:widowControl w:val="0"/>
        <w:numPr>
          <w:ilvl w:val="1"/>
          <w:numId w:val="8"/>
        </w:numPr>
        <w:autoSpaceDE w:val="0"/>
        <w:autoSpaceDN w:val="0"/>
        <w:adjustRightInd w:val="0"/>
        <w:spacing w:after="120"/>
        <w:ind w:left="0" w:firstLine="0"/>
        <w:jc w:val="both"/>
        <w:rPr>
          <w:rFonts w:ascii="Verdana" w:hAnsi="Verdana" w:cs="Arial"/>
          <w:spacing w:val="20"/>
          <w:sz w:val="18"/>
          <w:szCs w:val="18"/>
        </w:rPr>
      </w:pPr>
      <w:r>
        <w:rPr>
          <w:rFonts w:ascii="Verdana" w:hAnsi="Verdana" w:cs="Arial"/>
          <w:spacing w:val="20"/>
          <w:sz w:val="18"/>
          <w:szCs w:val="18"/>
        </w:rPr>
        <w:t>A cada sexta-feira</w:t>
      </w:r>
      <w:r w:rsidR="005341E0">
        <w:rPr>
          <w:rFonts w:ascii="Verdana" w:hAnsi="Verdana" w:cs="Arial"/>
          <w:spacing w:val="20"/>
          <w:sz w:val="18"/>
          <w:szCs w:val="18"/>
        </w:rPr>
        <w:t xml:space="preserve"> da promoção</w:t>
      </w:r>
      <w:r w:rsidR="00663914" w:rsidRPr="0030075F">
        <w:rPr>
          <w:rFonts w:ascii="Verdana" w:hAnsi="Verdana" w:cs="Arial"/>
          <w:spacing w:val="20"/>
          <w:sz w:val="18"/>
          <w:szCs w:val="18"/>
        </w:rPr>
        <w:t xml:space="preserve">, </w:t>
      </w:r>
      <w:r w:rsidR="00140D71" w:rsidRPr="0030075F">
        <w:rPr>
          <w:rFonts w:ascii="Verdana" w:hAnsi="Verdana" w:cs="Arial"/>
          <w:spacing w:val="20"/>
          <w:sz w:val="18"/>
          <w:szCs w:val="18"/>
        </w:rPr>
        <w:t>será</w:t>
      </w:r>
      <w:r w:rsidR="00833878" w:rsidRPr="0030075F">
        <w:rPr>
          <w:rFonts w:ascii="Verdana" w:hAnsi="Verdana" w:cs="Arial"/>
          <w:spacing w:val="20"/>
          <w:sz w:val="18"/>
          <w:szCs w:val="18"/>
        </w:rPr>
        <w:t xml:space="preserve"> </w:t>
      </w:r>
      <w:r w:rsidR="001324A8" w:rsidRPr="0030075F">
        <w:rPr>
          <w:rFonts w:ascii="Verdana" w:hAnsi="Verdana" w:cs="Arial"/>
          <w:spacing w:val="20"/>
          <w:sz w:val="18"/>
          <w:szCs w:val="18"/>
        </w:rPr>
        <w:t>anunciado</w:t>
      </w:r>
      <w:r w:rsidR="00C06E93">
        <w:rPr>
          <w:rFonts w:ascii="Verdana" w:hAnsi="Verdana" w:cs="Arial"/>
          <w:spacing w:val="20"/>
          <w:sz w:val="18"/>
          <w:szCs w:val="18"/>
        </w:rPr>
        <w:t>, durante o Programa TARDE DA TRANS</w:t>
      </w:r>
      <w:r w:rsidR="00682A0F">
        <w:rPr>
          <w:rFonts w:ascii="Verdana" w:hAnsi="Verdana" w:cs="Arial"/>
          <w:spacing w:val="20"/>
          <w:sz w:val="18"/>
          <w:szCs w:val="18"/>
        </w:rPr>
        <w:t xml:space="preserve"> às 15h50,</w:t>
      </w:r>
      <w:r w:rsidR="00833878" w:rsidRPr="0030075F">
        <w:rPr>
          <w:rFonts w:ascii="Verdana" w:hAnsi="Verdana" w:cs="Arial"/>
          <w:spacing w:val="20"/>
          <w:sz w:val="18"/>
          <w:szCs w:val="18"/>
        </w:rPr>
        <w:t xml:space="preserve"> </w:t>
      </w:r>
      <w:r w:rsidR="001745F4" w:rsidRPr="0030075F">
        <w:rPr>
          <w:rFonts w:ascii="Verdana" w:hAnsi="Verdana" w:cs="Arial"/>
          <w:spacing w:val="20"/>
          <w:sz w:val="18"/>
          <w:szCs w:val="18"/>
        </w:rPr>
        <w:t xml:space="preserve">de maneira </w:t>
      </w:r>
      <w:r w:rsidR="00833878" w:rsidRPr="0030075F">
        <w:rPr>
          <w:rFonts w:ascii="Verdana" w:hAnsi="Verdana" w:cs="Arial"/>
          <w:spacing w:val="20"/>
          <w:sz w:val="18"/>
          <w:szCs w:val="18"/>
        </w:rPr>
        <w:t xml:space="preserve">aleatória </w:t>
      </w:r>
      <w:r w:rsidR="001324A8" w:rsidRPr="0030075F">
        <w:rPr>
          <w:rFonts w:ascii="Verdana" w:hAnsi="Verdana" w:cs="Arial"/>
          <w:spacing w:val="20"/>
          <w:sz w:val="18"/>
          <w:szCs w:val="18"/>
        </w:rPr>
        <w:t>um dos inscritos</w:t>
      </w:r>
      <w:r w:rsidR="00833878" w:rsidRPr="0030075F">
        <w:rPr>
          <w:rFonts w:ascii="Verdana" w:hAnsi="Verdana" w:cs="Arial"/>
          <w:spacing w:val="20"/>
          <w:sz w:val="18"/>
          <w:szCs w:val="18"/>
        </w:rPr>
        <w:t xml:space="preserve">, que </w:t>
      </w:r>
      <w:r w:rsidR="00EA6555">
        <w:rPr>
          <w:rFonts w:ascii="Verdana" w:hAnsi="Verdana" w:cs="Arial"/>
          <w:spacing w:val="20"/>
          <w:sz w:val="18"/>
          <w:szCs w:val="18"/>
        </w:rPr>
        <w:t>receb</w:t>
      </w:r>
      <w:r w:rsidR="001324A8" w:rsidRPr="0030075F">
        <w:rPr>
          <w:rFonts w:ascii="Verdana" w:hAnsi="Verdana" w:cs="Arial"/>
          <w:spacing w:val="20"/>
          <w:sz w:val="18"/>
          <w:szCs w:val="18"/>
        </w:rPr>
        <w:t>e</w:t>
      </w:r>
      <w:r w:rsidR="00833878" w:rsidRPr="0030075F">
        <w:rPr>
          <w:rFonts w:ascii="Verdana" w:hAnsi="Verdana" w:cs="Arial"/>
          <w:spacing w:val="20"/>
          <w:sz w:val="18"/>
          <w:szCs w:val="18"/>
        </w:rPr>
        <w:t xml:space="preserve">rá </w:t>
      </w:r>
      <w:r w:rsidR="00EA6555">
        <w:rPr>
          <w:rFonts w:ascii="Verdana" w:hAnsi="Verdana" w:cs="Arial"/>
          <w:spacing w:val="20"/>
          <w:sz w:val="18"/>
          <w:szCs w:val="18"/>
        </w:rPr>
        <w:t>com</w:t>
      </w:r>
      <w:r w:rsidR="00AF499C">
        <w:rPr>
          <w:rFonts w:ascii="Verdana" w:hAnsi="Verdana" w:cs="Arial"/>
          <w:spacing w:val="20"/>
          <w:sz w:val="18"/>
          <w:szCs w:val="18"/>
        </w:rPr>
        <w:t>o</w:t>
      </w:r>
      <w:r w:rsidR="00926C92" w:rsidRPr="0030075F">
        <w:rPr>
          <w:rFonts w:ascii="Verdana" w:hAnsi="Verdana" w:cs="Arial"/>
          <w:spacing w:val="20"/>
          <w:sz w:val="18"/>
          <w:szCs w:val="18"/>
        </w:rPr>
        <w:t xml:space="preserve"> prêmio</w:t>
      </w:r>
      <w:r w:rsidR="00C95ACF">
        <w:rPr>
          <w:rFonts w:ascii="Verdana" w:hAnsi="Verdana" w:cs="Arial"/>
          <w:spacing w:val="20"/>
          <w:sz w:val="18"/>
          <w:szCs w:val="18"/>
        </w:rPr>
        <w:t xml:space="preserve"> </w:t>
      </w:r>
      <w:r w:rsidR="00C06E93">
        <w:rPr>
          <w:rFonts w:ascii="Verdana" w:hAnsi="Verdana" w:cs="Arial"/>
          <w:spacing w:val="20"/>
          <w:sz w:val="18"/>
          <w:szCs w:val="18"/>
        </w:rPr>
        <w:t>01 (UMA) CESTA BÁSICA</w:t>
      </w:r>
      <w:r w:rsidR="00727BF9">
        <w:rPr>
          <w:rFonts w:ascii="Verdana" w:hAnsi="Verdana" w:cs="Arial"/>
          <w:spacing w:val="20"/>
          <w:sz w:val="18"/>
          <w:szCs w:val="18"/>
        </w:rPr>
        <w:t>.</w:t>
      </w:r>
    </w:p>
    <w:p w14:paraId="273993B8" w14:textId="6325C207" w:rsidR="00833878" w:rsidRPr="0030075F" w:rsidRDefault="00833878" w:rsidP="00C16E76">
      <w:pPr>
        <w:pStyle w:val="PargrafodaLista"/>
        <w:widowControl w:val="0"/>
        <w:numPr>
          <w:ilvl w:val="2"/>
          <w:numId w:val="8"/>
        </w:numPr>
        <w:autoSpaceDE w:val="0"/>
        <w:autoSpaceDN w:val="0"/>
        <w:adjustRightInd w:val="0"/>
        <w:spacing w:after="120"/>
        <w:ind w:left="0" w:firstLine="0"/>
        <w:jc w:val="both"/>
        <w:rPr>
          <w:rFonts w:ascii="Verdana" w:hAnsi="Verdana" w:cs="Arial"/>
          <w:spacing w:val="20"/>
          <w:sz w:val="18"/>
          <w:szCs w:val="18"/>
        </w:rPr>
      </w:pPr>
      <w:r w:rsidRPr="0030075F">
        <w:rPr>
          <w:rFonts w:ascii="Verdana" w:hAnsi="Verdana" w:cs="Arial"/>
          <w:spacing w:val="20"/>
          <w:sz w:val="18"/>
          <w:szCs w:val="18"/>
        </w:rPr>
        <w:t xml:space="preserve">A inscrição para a definição aleatória não garante automaticamente </w:t>
      </w:r>
      <w:r w:rsidR="009061C6" w:rsidRPr="0030075F">
        <w:rPr>
          <w:rFonts w:ascii="Verdana" w:hAnsi="Verdana" w:cs="Arial"/>
          <w:spacing w:val="20"/>
          <w:sz w:val="18"/>
          <w:szCs w:val="18"/>
        </w:rPr>
        <w:t>o prêmio</w:t>
      </w:r>
      <w:r w:rsidRPr="0030075F">
        <w:rPr>
          <w:rFonts w:ascii="Verdana" w:hAnsi="Verdana" w:cs="Arial"/>
          <w:spacing w:val="20"/>
          <w:sz w:val="18"/>
          <w:szCs w:val="18"/>
        </w:rPr>
        <w:t>.</w:t>
      </w:r>
    </w:p>
    <w:p w14:paraId="1FD7807F" w14:textId="77777777" w:rsidR="00833878" w:rsidRPr="0030075F" w:rsidRDefault="00833878" w:rsidP="00C16E76">
      <w:pPr>
        <w:pStyle w:val="PargrafodaLista"/>
        <w:widowControl w:val="0"/>
        <w:numPr>
          <w:ilvl w:val="1"/>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Calibri"/>
          <w:spacing w:val="20"/>
          <w:sz w:val="18"/>
          <w:szCs w:val="18"/>
        </w:rPr>
        <w:t>A simples participação do ouvinte presumirá que o mesmo aceita todo e qualquer critério de avaliação e seleção previsto neste regulamento.</w:t>
      </w:r>
    </w:p>
    <w:p w14:paraId="29693B50" w14:textId="7B06A57E" w:rsidR="00833878" w:rsidRPr="0030075F" w:rsidRDefault="00833878" w:rsidP="00C16E76">
      <w:pPr>
        <w:pStyle w:val="PargrafodaLista"/>
        <w:widowControl w:val="0"/>
        <w:numPr>
          <w:ilvl w:val="1"/>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Calibri"/>
          <w:spacing w:val="20"/>
          <w:sz w:val="18"/>
          <w:szCs w:val="18"/>
        </w:rPr>
        <w:t>Para participar dest</w:t>
      </w:r>
      <w:r w:rsidR="002B5317">
        <w:rPr>
          <w:rFonts w:ascii="Verdana" w:hAnsi="Verdana" w:cs="Calibri"/>
          <w:spacing w:val="20"/>
          <w:sz w:val="18"/>
          <w:szCs w:val="18"/>
        </w:rPr>
        <w:t>e concurso</w:t>
      </w:r>
      <w:r w:rsidRPr="0030075F">
        <w:rPr>
          <w:rFonts w:ascii="Verdana" w:hAnsi="Verdana" w:cs="Calibri"/>
          <w:spacing w:val="20"/>
          <w:sz w:val="18"/>
          <w:szCs w:val="18"/>
        </w:rPr>
        <w:t xml:space="preserve">, o participante ganhador deverá informar seus dados para a </w:t>
      </w:r>
      <w:r w:rsidR="000D1B25">
        <w:rPr>
          <w:rFonts w:ascii="Verdana" w:hAnsi="Verdana" w:cs="Calibri"/>
          <w:spacing w:val="20"/>
          <w:sz w:val="18"/>
          <w:szCs w:val="18"/>
        </w:rPr>
        <w:t>PROMOTORA</w:t>
      </w:r>
      <w:r w:rsidRPr="0030075F">
        <w:rPr>
          <w:rFonts w:ascii="Verdana" w:hAnsi="Verdana" w:cs="Calibri"/>
          <w:spacing w:val="20"/>
          <w:sz w:val="18"/>
          <w:szCs w:val="18"/>
        </w:rPr>
        <w:t xml:space="preserve"> para posterior contato e usufruto d</w:t>
      </w:r>
      <w:r w:rsidR="00F22C82">
        <w:rPr>
          <w:rFonts w:ascii="Verdana" w:hAnsi="Verdana" w:cs="Calibri"/>
          <w:spacing w:val="20"/>
          <w:sz w:val="18"/>
          <w:szCs w:val="18"/>
        </w:rPr>
        <w:t>o prêmio</w:t>
      </w:r>
      <w:r w:rsidRPr="0030075F">
        <w:rPr>
          <w:rFonts w:ascii="Verdana" w:hAnsi="Verdana" w:cs="Calibri"/>
          <w:spacing w:val="20"/>
          <w:sz w:val="18"/>
          <w:szCs w:val="18"/>
        </w:rPr>
        <w:t xml:space="preserve"> neste regulamento estipulad</w:t>
      </w:r>
      <w:r w:rsidR="00F22C82">
        <w:rPr>
          <w:rFonts w:ascii="Verdana" w:hAnsi="Verdana" w:cs="Calibri"/>
          <w:spacing w:val="20"/>
          <w:sz w:val="18"/>
          <w:szCs w:val="18"/>
        </w:rPr>
        <w:t>o</w:t>
      </w:r>
      <w:r w:rsidRPr="0030075F">
        <w:rPr>
          <w:rFonts w:ascii="Verdana" w:hAnsi="Verdana" w:cs="Calibri"/>
          <w:spacing w:val="20"/>
          <w:sz w:val="18"/>
          <w:szCs w:val="18"/>
        </w:rPr>
        <w:t>.</w:t>
      </w:r>
    </w:p>
    <w:p w14:paraId="7BD81610" w14:textId="4C901E88" w:rsidR="00CE2684" w:rsidRPr="0030075F" w:rsidRDefault="00C7716D"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Calibri"/>
          <w:spacing w:val="20"/>
          <w:sz w:val="18"/>
          <w:szCs w:val="18"/>
        </w:rPr>
        <w:t>Para a participação neste concurso de caráter exclusivamente recreativo e cultural, realizado de acordo</w:t>
      </w:r>
      <w:r w:rsidR="00DE18D3" w:rsidRPr="0030075F">
        <w:rPr>
          <w:rFonts w:ascii="Verdana" w:hAnsi="Verdana" w:cs="Calibri"/>
          <w:spacing w:val="20"/>
          <w:sz w:val="18"/>
          <w:szCs w:val="18"/>
        </w:rPr>
        <w:t xml:space="preserve"> com</w:t>
      </w:r>
      <w:r w:rsidRPr="0030075F">
        <w:rPr>
          <w:rFonts w:ascii="Verdana" w:hAnsi="Verdana" w:cs="Calibri"/>
          <w:spacing w:val="20"/>
          <w:sz w:val="18"/>
          <w:szCs w:val="18"/>
        </w:rPr>
        <w:t xml:space="preserve"> o artigo 3º, inciso II da Lei 5768/71, artigo 30 do Decreto 70.951/72, </w:t>
      </w:r>
      <w:r w:rsidR="00DE18D3" w:rsidRPr="0030075F">
        <w:rPr>
          <w:rFonts w:ascii="Verdana" w:hAnsi="Verdana" w:cs="Calibri"/>
          <w:spacing w:val="20"/>
          <w:sz w:val="18"/>
          <w:szCs w:val="18"/>
        </w:rPr>
        <w:t>e</w:t>
      </w:r>
      <w:r w:rsidRPr="0030075F">
        <w:rPr>
          <w:rFonts w:ascii="Verdana" w:hAnsi="Verdana" w:cs="Calibri"/>
          <w:spacing w:val="20"/>
          <w:sz w:val="18"/>
          <w:szCs w:val="18"/>
        </w:rPr>
        <w:t xml:space="preserve"> a Portaria 422/2013</w:t>
      </w:r>
      <w:r w:rsidR="007770D9" w:rsidRPr="0030075F">
        <w:rPr>
          <w:rFonts w:ascii="Verdana" w:hAnsi="Verdana" w:cs="Calibri"/>
          <w:spacing w:val="20"/>
          <w:sz w:val="18"/>
          <w:szCs w:val="18"/>
        </w:rPr>
        <w:t>, considerando</w:t>
      </w:r>
      <w:r w:rsidRPr="0030075F">
        <w:rPr>
          <w:rFonts w:ascii="Verdana" w:hAnsi="Verdana" w:cs="Calibri"/>
          <w:spacing w:val="20"/>
          <w:sz w:val="18"/>
          <w:szCs w:val="18"/>
        </w:rPr>
        <w:t xml:space="preserve"> a exceção prevista no parágrafo único do artigo 12 da Portaria 41/2008 do Ministério da Fazenda, não </w:t>
      </w:r>
      <w:r w:rsidR="000367B9">
        <w:rPr>
          <w:rFonts w:ascii="Verdana" w:hAnsi="Verdana" w:cs="Calibri"/>
          <w:spacing w:val="20"/>
          <w:sz w:val="18"/>
          <w:szCs w:val="18"/>
        </w:rPr>
        <w:t>é</w:t>
      </w:r>
      <w:r w:rsidRPr="0030075F">
        <w:rPr>
          <w:rFonts w:ascii="Verdana" w:hAnsi="Verdana" w:cs="Calibri"/>
          <w:spacing w:val="20"/>
          <w:sz w:val="18"/>
          <w:szCs w:val="18"/>
        </w:rPr>
        <w:t xml:space="preserve"> exigida a compra de qualquer bem, direito ou serviço da empresa </w:t>
      </w:r>
      <w:r w:rsidR="000D1B25">
        <w:rPr>
          <w:rFonts w:ascii="Verdana" w:hAnsi="Verdana" w:cs="Calibri"/>
          <w:spacing w:val="20"/>
          <w:sz w:val="18"/>
          <w:szCs w:val="18"/>
        </w:rPr>
        <w:t>PROMOTORA</w:t>
      </w:r>
      <w:r w:rsidRPr="0030075F">
        <w:rPr>
          <w:rFonts w:ascii="Verdana" w:hAnsi="Verdana" w:cs="Calibri"/>
          <w:spacing w:val="20"/>
          <w:sz w:val="18"/>
          <w:szCs w:val="18"/>
        </w:rPr>
        <w:t xml:space="preserve"> ou de terceiros. </w:t>
      </w:r>
    </w:p>
    <w:p w14:paraId="5AFB899F" w14:textId="77777777" w:rsidR="00CE2684" w:rsidRPr="0030075F" w:rsidRDefault="00C50559"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Times New Roman"/>
          <w:bCs/>
          <w:spacing w:val="20"/>
          <w:sz w:val="18"/>
          <w:szCs w:val="18"/>
        </w:rPr>
        <w:t xml:space="preserve">As informações prestadas pelos concorrentes terão a única e exclusiva finalidade de identificar e localizar os ganhadores deste concurso, e não serão utilizadas para outros fins, estando de acordo </w:t>
      </w:r>
      <w:r w:rsidRPr="0030075F">
        <w:rPr>
          <w:rFonts w:ascii="Verdana" w:hAnsi="Verdana"/>
          <w:bCs/>
          <w:spacing w:val="20"/>
          <w:sz w:val="18"/>
          <w:szCs w:val="18"/>
        </w:rPr>
        <w:t>com a exceção prevista no parágrafo único do artigo 12 da Portaria 41/2008 do Ministério da Fazenda.</w:t>
      </w:r>
    </w:p>
    <w:p w14:paraId="47A6DA8E" w14:textId="77777777" w:rsidR="00CE2684" w:rsidRPr="0030075F" w:rsidRDefault="00C50559"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FNACDemiBold"/>
          <w:bCs/>
          <w:spacing w:val="20"/>
          <w:sz w:val="18"/>
          <w:szCs w:val="18"/>
        </w:rPr>
        <w:t xml:space="preserve">Cada concorrente poderá participar </w:t>
      </w:r>
      <w:r w:rsidR="00047368" w:rsidRPr="0030075F">
        <w:rPr>
          <w:rFonts w:ascii="Verdana" w:hAnsi="Verdana" w:cs="FNACDemiBold"/>
          <w:bCs/>
          <w:spacing w:val="20"/>
          <w:sz w:val="18"/>
          <w:szCs w:val="18"/>
        </w:rPr>
        <w:t>apenas um</w:t>
      </w:r>
      <w:r w:rsidR="009B56DE" w:rsidRPr="0030075F">
        <w:rPr>
          <w:rFonts w:ascii="Verdana" w:hAnsi="Verdana" w:cs="FNACDemiBold"/>
          <w:bCs/>
          <w:spacing w:val="20"/>
          <w:sz w:val="18"/>
          <w:szCs w:val="18"/>
        </w:rPr>
        <w:t>a</w:t>
      </w:r>
      <w:r w:rsidR="00007097" w:rsidRPr="0030075F">
        <w:rPr>
          <w:rFonts w:ascii="Verdana" w:hAnsi="Verdana" w:cs="FNACDemiBold"/>
          <w:bCs/>
          <w:spacing w:val="20"/>
          <w:sz w:val="18"/>
          <w:szCs w:val="18"/>
        </w:rPr>
        <w:t xml:space="preserve"> </w:t>
      </w:r>
      <w:r w:rsidR="00322527" w:rsidRPr="0030075F">
        <w:rPr>
          <w:rFonts w:ascii="Verdana" w:hAnsi="Verdana" w:cs="FNACDemiBold"/>
          <w:bCs/>
          <w:spacing w:val="20"/>
          <w:sz w:val="18"/>
          <w:szCs w:val="18"/>
        </w:rPr>
        <w:t>vez</w:t>
      </w:r>
      <w:r w:rsidRPr="0030075F">
        <w:rPr>
          <w:rFonts w:ascii="Verdana" w:hAnsi="Verdana" w:cs="FNACDemiBold"/>
          <w:bCs/>
          <w:spacing w:val="20"/>
          <w:sz w:val="18"/>
          <w:szCs w:val="18"/>
        </w:rPr>
        <w:t>.</w:t>
      </w:r>
    </w:p>
    <w:p w14:paraId="18BE4C6A" w14:textId="772BEBCC" w:rsidR="00C50559" w:rsidRPr="0030075F" w:rsidRDefault="00C50559"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Times New Roman"/>
          <w:bCs/>
          <w:spacing w:val="20"/>
          <w:sz w:val="18"/>
          <w:szCs w:val="18"/>
        </w:rPr>
        <w:t>Tod</w:t>
      </w:r>
      <w:r w:rsidR="009B56DE" w:rsidRPr="0030075F">
        <w:rPr>
          <w:rFonts w:ascii="Verdana" w:hAnsi="Verdana" w:cs="Times New Roman"/>
          <w:bCs/>
          <w:spacing w:val="20"/>
          <w:sz w:val="18"/>
          <w:szCs w:val="18"/>
        </w:rPr>
        <w:t>a</w:t>
      </w:r>
      <w:r w:rsidRPr="0030075F">
        <w:rPr>
          <w:rFonts w:ascii="Verdana" w:hAnsi="Verdana" w:cs="Times New Roman"/>
          <w:bCs/>
          <w:spacing w:val="20"/>
          <w:sz w:val="18"/>
          <w:szCs w:val="18"/>
        </w:rPr>
        <w:t xml:space="preserve">s </w:t>
      </w:r>
      <w:r w:rsidR="009B56DE" w:rsidRPr="0030075F">
        <w:rPr>
          <w:rFonts w:ascii="Verdana" w:hAnsi="Verdana" w:cs="Times New Roman"/>
          <w:bCs/>
          <w:spacing w:val="20"/>
          <w:sz w:val="18"/>
          <w:szCs w:val="18"/>
        </w:rPr>
        <w:t>a</w:t>
      </w:r>
      <w:r w:rsidRPr="0030075F">
        <w:rPr>
          <w:rFonts w:ascii="Verdana" w:hAnsi="Verdana" w:cs="Times New Roman"/>
          <w:bCs/>
          <w:spacing w:val="20"/>
          <w:sz w:val="18"/>
          <w:szCs w:val="18"/>
        </w:rPr>
        <w:t xml:space="preserve">s </w:t>
      </w:r>
      <w:r w:rsidR="00322527" w:rsidRPr="0030075F">
        <w:rPr>
          <w:rFonts w:ascii="Verdana" w:hAnsi="Verdana" w:cs="FNACDemiBold"/>
          <w:bCs/>
          <w:spacing w:val="20"/>
          <w:sz w:val="18"/>
          <w:szCs w:val="18"/>
        </w:rPr>
        <w:t>inscrições</w:t>
      </w:r>
      <w:r w:rsidRPr="0030075F">
        <w:rPr>
          <w:rFonts w:ascii="Verdana" w:hAnsi="Verdana" w:cs="Times New Roman"/>
          <w:bCs/>
          <w:spacing w:val="20"/>
          <w:sz w:val="18"/>
          <w:szCs w:val="18"/>
        </w:rPr>
        <w:t xml:space="preserve"> deverão ser </w:t>
      </w:r>
      <w:r w:rsidR="00047368" w:rsidRPr="0030075F">
        <w:rPr>
          <w:rFonts w:ascii="Verdana" w:hAnsi="Verdana" w:cs="Times New Roman"/>
          <w:bCs/>
          <w:spacing w:val="20"/>
          <w:sz w:val="18"/>
          <w:szCs w:val="18"/>
        </w:rPr>
        <w:t>enviad</w:t>
      </w:r>
      <w:r w:rsidR="009B56DE" w:rsidRPr="0030075F">
        <w:rPr>
          <w:rFonts w:ascii="Verdana" w:hAnsi="Verdana" w:cs="Times New Roman"/>
          <w:bCs/>
          <w:spacing w:val="20"/>
          <w:sz w:val="18"/>
          <w:szCs w:val="18"/>
        </w:rPr>
        <w:t>a</w:t>
      </w:r>
      <w:r w:rsidR="00047368" w:rsidRPr="0030075F">
        <w:rPr>
          <w:rFonts w:ascii="Verdana" w:hAnsi="Verdana" w:cs="Times New Roman"/>
          <w:bCs/>
          <w:spacing w:val="20"/>
          <w:sz w:val="18"/>
          <w:szCs w:val="18"/>
        </w:rPr>
        <w:t xml:space="preserve">s de maneira completa. </w:t>
      </w:r>
      <w:r w:rsidR="00322527" w:rsidRPr="0030075F">
        <w:rPr>
          <w:rFonts w:ascii="Verdana" w:hAnsi="Verdana" w:cs="FNACDemiBold"/>
          <w:bCs/>
          <w:spacing w:val="20"/>
          <w:sz w:val="18"/>
          <w:szCs w:val="18"/>
        </w:rPr>
        <w:t>Inscrições</w:t>
      </w:r>
      <w:r w:rsidRPr="0030075F">
        <w:rPr>
          <w:rFonts w:ascii="Verdana" w:hAnsi="Verdana" w:cs="Times New Roman"/>
          <w:bCs/>
          <w:spacing w:val="20"/>
          <w:sz w:val="18"/>
          <w:szCs w:val="18"/>
        </w:rPr>
        <w:t xml:space="preserve"> com informação incompleta serão desclassificad</w:t>
      </w:r>
      <w:r w:rsidR="009B56DE" w:rsidRPr="0030075F">
        <w:rPr>
          <w:rFonts w:ascii="Verdana" w:hAnsi="Verdana" w:cs="Times New Roman"/>
          <w:bCs/>
          <w:spacing w:val="20"/>
          <w:sz w:val="18"/>
          <w:szCs w:val="18"/>
        </w:rPr>
        <w:t>a</w:t>
      </w:r>
      <w:r w:rsidRPr="0030075F">
        <w:rPr>
          <w:rFonts w:ascii="Verdana" w:hAnsi="Verdana" w:cs="Times New Roman"/>
          <w:bCs/>
          <w:spacing w:val="20"/>
          <w:sz w:val="18"/>
          <w:szCs w:val="18"/>
        </w:rPr>
        <w:t>s. Para que sejam válid</w:t>
      </w:r>
      <w:r w:rsidR="009B56DE" w:rsidRPr="0030075F">
        <w:rPr>
          <w:rFonts w:ascii="Verdana" w:hAnsi="Verdana" w:cs="Times New Roman"/>
          <w:bCs/>
          <w:spacing w:val="20"/>
          <w:sz w:val="18"/>
          <w:szCs w:val="18"/>
        </w:rPr>
        <w:t>a</w:t>
      </w:r>
      <w:r w:rsidRPr="0030075F">
        <w:rPr>
          <w:rFonts w:ascii="Verdana" w:hAnsi="Verdana" w:cs="Times New Roman"/>
          <w:bCs/>
          <w:spacing w:val="20"/>
          <w:sz w:val="18"/>
          <w:szCs w:val="18"/>
        </w:rPr>
        <w:t xml:space="preserve">s, </w:t>
      </w:r>
      <w:r w:rsidR="009B56DE" w:rsidRPr="0030075F">
        <w:rPr>
          <w:rFonts w:ascii="Verdana" w:hAnsi="Verdana" w:cs="Times New Roman"/>
          <w:bCs/>
          <w:spacing w:val="20"/>
          <w:sz w:val="18"/>
          <w:szCs w:val="18"/>
        </w:rPr>
        <w:t>a</w:t>
      </w:r>
      <w:r w:rsidRPr="0030075F">
        <w:rPr>
          <w:rFonts w:ascii="Verdana" w:hAnsi="Verdana" w:cs="Times New Roman"/>
          <w:bCs/>
          <w:spacing w:val="20"/>
          <w:sz w:val="18"/>
          <w:szCs w:val="18"/>
        </w:rPr>
        <w:t xml:space="preserve">s </w:t>
      </w:r>
      <w:r w:rsidR="00322527" w:rsidRPr="0030075F">
        <w:rPr>
          <w:rFonts w:ascii="Verdana" w:hAnsi="Verdana" w:cs="FNACDemiBold"/>
          <w:bCs/>
          <w:spacing w:val="20"/>
          <w:sz w:val="18"/>
          <w:szCs w:val="18"/>
        </w:rPr>
        <w:t>inscrições</w:t>
      </w:r>
      <w:r w:rsidRPr="0030075F">
        <w:rPr>
          <w:rFonts w:ascii="Verdana" w:hAnsi="Verdana" w:cs="Times New Roman"/>
          <w:bCs/>
          <w:spacing w:val="20"/>
          <w:sz w:val="18"/>
          <w:szCs w:val="18"/>
        </w:rPr>
        <w:t xml:space="preserve"> deverão ser re</w:t>
      </w:r>
      <w:r w:rsidR="00CE2684" w:rsidRPr="0030075F">
        <w:rPr>
          <w:rFonts w:ascii="Verdana" w:hAnsi="Verdana" w:cs="Times New Roman"/>
          <w:bCs/>
          <w:spacing w:val="20"/>
          <w:sz w:val="18"/>
          <w:szCs w:val="18"/>
        </w:rPr>
        <w:t>aliza</w:t>
      </w:r>
      <w:r w:rsidRPr="0030075F">
        <w:rPr>
          <w:rFonts w:ascii="Verdana" w:hAnsi="Verdana" w:cs="Times New Roman"/>
          <w:bCs/>
          <w:spacing w:val="20"/>
          <w:sz w:val="18"/>
          <w:szCs w:val="18"/>
        </w:rPr>
        <w:t>d</w:t>
      </w:r>
      <w:r w:rsidR="009B56DE" w:rsidRPr="0030075F">
        <w:rPr>
          <w:rFonts w:ascii="Verdana" w:hAnsi="Verdana" w:cs="Times New Roman"/>
          <w:bCs/>
          <w:spacing w:val="20"/>
          <w:sz w:val="18"/>
          <w:szCs w:val="18"/>
        </w:rPr>
        <w:t>a</w:t>
      </w:r>
      <w:r w:rsidRPr="0030075F">
        <w:rPr>
          <w:rFonts w:ascii="Verdana" w:hAnsi="Verdana" w:cs="Times New Roman"/>
          <w:bCs/>
          <w:spacing w:val="20"/>
          <w:sz w:val="18"/>
          <w:szCs w:val="18"/>
        </w:rPr>
        <w:t>s dentro do prazo de participação do concurso.</w:t>
      </w:r>
    </w:p>
    <w:p w14:paraId="4BA6F791" w14:textId="498327B5" w:rsidR="001022DF" w:rsidRPr="0030075F" w:rsidRDefault="001C5695" w:rsidP="001C5695">
      <w:pPr>
        <w:pStyle w:val="PargrafodaLista"/>
        <w:widowControl w:val="0"/>
        <w:numPr>
          <w:ilvl w:val="0"/>
          <w:numId w:val="8"/>
        </w:numPr>
        <w:autoSpaceDE w:val="0"/>
        <w:autoSpaceDN w:val="0"/>
        <w:adjustRightInd w:val="0"/>
        <w:spacing w:after="120"/>
        <w:jc w:val="both"/>
        <w:rPr>
          <w:rFonts w:ascii="Verdana" w:hAnsi="Verdana" w:cs="Calibri"/>
          <w:spacing w:val="20"/>
          <w:sz w:val="18"/>
          <w:szCs w:val="18"/>
        </w:rPr>
      </w:pPr>
      <w:r>
        <w:rPr>
          <w:rFonts w:ascii="Verdana" w:hAnsi="Verdana" w:cs="Calibri"/>
          <w:spacing w:val="20"/>
          <w:sz w:val="18"/>
          <w:szCs w:val="18"/>
        </w:rPr>
        <w:t>O prêmio</w:t>
      </w:r>
      <w:r w:rsidR="001022DF" w:rsidRPr="0030075F">
        <w:rPr>
          <w:rFonts w:ascii="Verdana" w:hAnsi="Verdana" w:cs="Calibri"/>
          <w:spacing w:val="20"/>
          <w:sz w:val="18"/>
          <w:szCs w:val="18"/>
        </w:rPr>
        <w:t xml:space="preserve"> será entregue, de forma gratuita e sem ônus. No ato da entrega d</w:t>
      </w:r>
      <w:r>
        <w:rPr>
          <w:rFonts w:ascii="Verdana" w:hAnsi="Verdana" w:cs="Calibri"/>
          <w:spacing w:val="20"/>
          <w:sz w:val="18"/>
          <w:szCs w:val="18"/>
        </w:rPr>
        <w:t>o prêmio</w:t>
      </w:r>
      <w:r w:rsidR="001022DF" w:rsidRPr="0030075F">
        <w:rPr>
          <w:rFonts w:ascii="Verdana" w:hAnsi="Verdana" w:cs="Calibri"/>
          <w:spacing w:val="20"/>
          <w:sz w:val="18"/>
          <w:szCs w:val="18"/>
        </w:rPr>
        <w:t xml:space="preserve">, a </w:t>
      </w:r>
      <w:r w:rsidR="000D1B25">
        <w:rPr>
          <w:rFonts w:ascii="Verdana" w:hAnsi="Verdana" w:cs="Calibri"/>
          <w:spacing w:val="20"/>
          <w:sz w:val="18"/>
          <w:szCs w:val="18"/>
        </w:rPr>
        <w:t>PROMOTORA</w:t>
      </w:r>
      <w:r w:rsidR="001022DF" w:rsidRPr="0030075F">
        <w:rPr>
          <w:rFonts w:ascii="Verdana" w:hAnsi="Verdana" w:cs="Calibri"/>
          <w:spacing w:val="20"/>
          <w:sz w:val="18"/>
          <w:szCs w:val="18"/>
        </w:rPr>
        <w:t xml:space="preserve"> poderá exigir a assinatura de recibo de entrega.</w:t>
      </w:r>
    </w:p>
    <w:p w14:paraId="7D269341" w14:textId="77777777" w:rsidR="00F0557D" w:rsidRPr="0030075F" w:rsidRDefault="00234DB8"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Calibri"/>
          <w:spacing w:val="20"/>
          <w:sz w:val="18"/>
          <w:szCs w:val="18"/>
        </w:rPr>
        <w:t>DA APURAÇÃO DOS RESULTADOS: A apuração dos vencedores não estará sujeita a qualquer tipo de sorteio ou operação assemelhada e o resultado se dará exclusivamente pelo mérito dos concorrentes.</w:t>
      </w:r>
    </w:p>
    <w:p w14:paraId="7A587379" w14:textId="77777777" w:rsidR="00F0557D" w:rsidRPr="0030075F" w:rsidRDefault="004D7DB7"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Calibri"/>
          <w:spacing w:val="20"/>
          <w:sz w:val="18"/>
          <w:szCs w:val="18"/>
        </w:rPr>
        <w:t>As classificações ou desclassificações por decisão da Equipe Especializada são soberanas e não caberá qualquer espécie de reivindicação, recurso ou pedido de reavaliação.</w:t>
      </w:r>
    </w:p>
    <w:p w14:paraId="020E1A39" w14:textId="62178937" w:rsidR="00F0557D" w:rsidRPr="0030075F" w:rsidRDefault="00623CBE"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bCs/>
          <w:spacing w:val="20"/>
          <w:sz w:val="18"/>
          <w:szCs w:val="18"/>
        </w:rPr>
        <w:t xml:space="preserve">Para a participação nesta promoção, não é exigida a compra de qualquer bem, direito ou serviço da empresa </w:t>
      </w:r>
      <w:r w:rsidR="000D1C53">
        <w:rPr>
          <w:rFonts w:ascii="Verdana" w:hAnsi="Verdana"/>
          <w:bCs/>
          <w:spacing w:val="20"/>
          <w:sz w:val="18"/>
          <w:szCs w:val="18"/>
        </w:rPr>
        <w:t>PROMOTORA</w:t>
      </w:r>
      <w:r w:rsidRPr="0030075F">
        <w:rPr>
          <w:rFonts w:ascii="Verdana" w:hAnsi="Verdana"/>
          <w:bCs/>
          <w:spacing w:val="20"/>
          <w:sz w:val="18"/>
          <w:szCs w:val="18"/>
        </w:rPr>
        <w:t xml:space="preserve"> ou de terceiros.</w:t>
      </w:r>
    </w:p>
    <w:p w14:paraId="7181CC79" w14:textId="2FFEA908" w:rsidR="00717ADB" w:rsidRPr="0030075F" w:rsidRDefault="00717ADB"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Tahoma"/>
          <w:color w:val="000000"/>
          <w:spacing w:val="20"/>
          <w:sz w:val="18"/>
          <w:szCs w:val="18"/>
        </w:rPr>
        <w:t xml:space="preserve">A </w:t>
      </w:r>
      <w:r w:rsidR="000D1C53">
        <w:rPr>
          <w:rFonts w:ascii="Verdana" w:hAnsi="Verdana" w:cs="Tahoma"/>
          <w:color w:val="000000"/>
          <w:spacing w:val="20"/>
          <w:sz w:val="18"/>
          <w:szCs w:val="18"/>
        </w:rPr>
        <w:t>PROMOTORA</w:t>
      </w:r>
      <w:r w:rsidRPr="0030075F">
        <w:rPr>
          <w:rFonts w:ascii="Verdana" w:hAnsi="Verdana" w:cs="Tahoma"/>
          <w:color w:val="000000"/>
          <w:spacing w:val="20"/>
          <w:sz w:val="18"/>
          <w:szCs w:val="18"/>
        </w:rPr>
        <w:t xml:space="preserve"> não se responsabilizará pela autenticidade dos dados cadastrais fornecidos pelos participantes.</w:t>
      </w:r>
    </w:p>
    <w:p w14:paraId="5413381F" w14:textId="496DEFFA" w:rsidR="00717ADB" w:rsidRPr="0030075F" w:rsidRDefault="00CE0485"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Tahoma"/>
          <w:color w:val="000000"/>
          <w:spacing w:val="20"/>
          <w:sz w:val="18"/>
          <w:szCs w:val="18"/>
        </w:rPr>
        <w:t>C</w:t>
      </w:r>
      <w:r w:rsidR="006E3544" w:rsidRPr="0030075F">
        <w:rPr>
          <w:rFonts w:ascii="Verdana" w:hAnsi="Verdana" w:cs="Tahoma"/>
          <w:color w:val="000000"/>
          <w:spacing w:val="20"/>
          <w:sz w:val="18"/>
          <w:szCs w:val="18"/>
        </w:rPr>
        <w:t xml:space="preserve">aso </w:t>
      </w:r>
      <w:r w:rsidR="006909EA" w:rsidRPr="0030075F">
        <w:rPr>
          <w:rFonts w:ascii="Verdana" w:hAnsi="Verdana" w:cs="Tahoma"/>
          <w:color w:val="000000"/>
          <w:spacing w:val="20"/>
          <w:sz w:val="18"/>
          <w:szCs w:val="18"/>
        </w:rPr>
        <w:t>o</w:t>
      </w:r>
      <w:r w:rsidR="006E3544" w:rsidRPr="0030075F">
        <w:rPr>
          <w:rFonts w:ascii="Verdana" w:hAnsi="Verdana" w:cs="Tahoma"/>
          <w:color w:val="000000"/>
          <w:spacing w:val="20"/>
          <w:sz w:val="18"/>
          <w:szCs w:val="18"/>
        </w:rPr>
        <w:t xml:space="preserve"> </w:t>
      </w:r>
      <w:r w:rsidRPr="0030075F">
        <w:rPr>
          <w:rFonts w:ascii="Verdana" w:hAnsi="Verdana" w:cs="Tahoma"/>
          <w:color w:val="000000"/>
          <w:spacing w:val="20"/>
          <w:sz w:val="18"/>
          <w:szCs w:val="18"/>
        </w:rPr>
        <w:t>vencedor</w:t>
      </w:r>
      <w:r w:rsidR="006E3544" w:rsidRPr="0030075F">
        <w:rPr>
          <w:rFonts w:ascii="Verdana" w:hAnsi="Verdana" w:cs="Tahoma"/>
          <w:color w:val="000000"/>
          <w:spacing w:val="20"/>
          <w:sz w:val="18"/>
          <w:szCs w:val="18"/>
        </w:rPr>
        <w:t xml:space="preserve"> não </w:t>
      </w:r>
      <w:r w:rsidRPr="0030075F">
        <w:rPr>
          <w:rFonts w:ascii="Verdana" w:hAnsi="Verdana" w:cs="Tahoma"/>
          <w:color w:val="000000"/>
          <w:spacing w:val="20"/>
          <w:sz w:val="18"/>
          <w:szCs w:val="18"/>
        </w:rPr>
        <w:t xml:space="preserve">seja localizado pela </w:t>
      </w:r>
      <w:r w:rsidR="000D1C53">
        <w:rPr>
          <w:rFonts w:ascii="Verdana" w:hAnsi="Verdana" w:cs="Tahoma"/>
          <w:color w:val="000000"/>
          <w:spacing w:val="20"/>
          <w:sz w:val="18"/>
          <w:szCs w:val="18"/>
        </w:rPr>
        <w:t>PROMOTORA</w:t>
      </w:r>
      <w:r w:rsidR="006E3544" w:rsidRPr="0030075F">
        <w:rPr>
          <w:rFonts w:ascii="Verdana" w:hAnsi="Verdana" w:cs="Tahoma"/>
          <w:color w:val="000000"/>
          <w:spacing w:val="20"/>
          <w:sz w:val="18"/>
          <w:szCs w:val="18"/>
        </w:rPr>
        <w:t xml:space="preserve"> até o prazo estipulado, ele perderá o direito ao prêmio, não havendo qualquer ressarcimento</w:t>
      </w:r>
      <w:r w:rsidRPr="0030075F">
        <w:rPr>
          <w:rFonts w:ascii="Verdana" w:hAnsi="Verdana" w:cs="Tahoma"/>
          <w:color w:val="000000"/>
          <w:spacing w:val="20"/>
          <w:sz w:val="18"/>
          <w:szCs w:val="18"/>
        </w:rPr>
        <w:t>.</w:t>
      </w:r>
    </w:p>
    <w:p w14:paraId="0F78F0C9" w14:textId="18ABBE11" w:rsidR="002E1724" w:rsidRPr="0030075F" w:rsidRDefault="00CD1A06"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Times New Roman"/>
          <w:bCs/>
          <w:spacing w:val="20"/>
          <w:sz w:val="18"/>
          <w:szCs w:val="18"/>
        </w:rPr>
        <w:t xml:space="preserve">Todas as questões oriundas deste concurso serão avaliadas segundo os critérios estabelecidos pela empresa </w:t>
      </w:r>
      <w:r w:rsidR="000D1C53">
        <w:rPr>
          <w:rFonts w:ascii="Verdana" w:hAnsi="Verdana" w:cs="Times New Roman"/>
          <w:bCs/>
          <w:spacing w:val="20"/>
          <w:sz w:val="18"/>
          <w:szCs w:val="18"/>
        </w:rPr>
        <w:t>PROMOTORA</w:t>
      </w:r>
      <w:r w:rsidRPr="0030075F">
        <w:rPr>
          <w:rFonts w:ascii="Verdana" w:hAnsi="Verdana" w:cs="Times New Roman"/>
          <w:bCs/>
          <w:spacing w:val="20"/>
          <w:sz w:val="18"/>
          <w:szCs w:val="18"/>
        </w:rPr>
        <w:t xml:space="preserve">, e os participantes renunciam expressamente, ao aceitarem as regras deste concurso, a qualquer questionamento sobre os critérios adotados, mesmo aqueles que possam parecer ambíguos, prevalecendo sempre o </w:t>
      </w:r>
      <w:r w:rsidRPr="0030075F">
        <w:rPr>
          <w:rFonts w:ascii="Verdana" w:hAnsi="Verdana" w:cs="Times New Roman"/>
          <w:bCs/>
          <w:spacing w:val="20"/>
          <w:sz w:val="18"/>
          <w:szCs w:val="18"/>
        </w:rPr>
        <w:lastRenderedPageBreak/>
        <w:t>critério da comissão julgadora.</w:t>
      </w:r>
    </w:p>
    <w:p w14:paraId="6C7BE6B6" w14:textId="77777777" w:rsidR="002E1724" w:rsidRPr="0030075F" w:rsidRDefault="006E3544"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Tahoma"/>
          <w:color w:val="000000"/>
          <w:spacing w:val="20"/>
          <w:sz w:val="18"/>
          <w:szCs w:val="18"/>
        </w:rPr>
        <w:t>O prêmio distribuído ser</w:t>
      </w:r>
      <w:r w:rsidR="0051080E" w:rsidRPr="0030075F">
        <w:rPr>
          <w:rFonts w:ascii="Verdana" w:hAnsi="Verdana" w:cs="Tahoma"/>
          <w:color w:val="000000"/>
          <w:spacing w:val="20"/>
          <w:sz w:val="18"/>
          <w:szCs w:val="18"/>
        </w:rPr>
        <w:t>á</w:t>
      </w:r>
      <w:r w:rsidRPr="0030075F">
        <w:rPr>
          <w:rFonts w:ascii="Verdana" w:hAnsi="Verdana" w:cs="Tahoma"/>
          <w:color w:val="000000"/>
          <w:spacing w:val="20"/>
          <w:sz w:val="18"/>
          <w:szCs w:val="18"/>
        </w:rPr>
        <w:t xml:space="preserve"> livre e desembaraçado de qualquer ônus para o sorteado.</w:t>
      </w:r>
    </w:p>
    <w:p w14:paraId="7DAD0C95" w14:textId="77777777" w:rsidR="002E1724" w:rsidRPr="0030075F" w:rsidRDefault="006E3544"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Tahoma"/>
          <w:color w:val="000000"/>
          <w:spacing w:val="20"/>
          <w:sz w:val="18"/>
          <w:szCs w:val="18"/>
        </w:rPr>
        <w:t>O prêmio não pode ser trocado por outros, muito menos convertido em dinheiro, consoante com a previsão do parágrafo 3º do artigo 1º da Lei 5.768/71.</w:t>
      </w:r>
    </w:p>
    <w:p w14:paraId="71A96D13" w14:textId="77777777" w:rsidR="002E1724" w:rsidRPr="0030075F" w:rsidRDefault="001F4ED9"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Tahoma"/>
          <w:color w:val="000000"/>
          <w:spacing w:val="20"/>
          <w:sz w:val="18"/>
          <w:szCs w:val="18"/>
        </w:rPr>
        <w:t xml:space="preserve">Para que o prêmio seja entregue, </w:t>
      </w:r>
      <w:r w:rsidR="009B56DE" w:rsidRPr="0030075F">
        <w:rPr>
          <w:rFonts w:ascii="Verdana" w:hAnsi="Verdana" w:cs="Tahoma"/>
          <w:color w:val="000000"/>
          <w:spacing w:val="20"/>
          <w:sz w:val="18"/>
          <w:szCs w:val="18"/>
        </w:rPr>
        <w:t xml:space="preserve">a </w:t>
      </w:r>
      <w:r w:rsidR="004D7DB7" w:rsidRPr="0030075F">
        <w:rPr>
          <w:rFonts w:ascii="Verdana" w:hAnsi="Verdana" w:cs="FNACDemiBold"/>
          <w:bCs/>
          <w:spacing w:val="20"/>
          <w:sz w:val="18"/>
          <w:szCs w:val="18"/>
        </w:rPr>
        <w:t>inscrição</w:t>
      </w:r>
      <w:r w:rsidR="006E3544" w:rsidRPr="0030075F">
        <w:rPr>
          <w:rFonts w:ascii="Verdana" w:hAnsi="Verdana" w:cs="Tahoma"/>
          <w:color w:val="000000"/>
          <w:spacing w:val="20"/>
          <w:sz w:val="18"/>
          <w:szCs w:val="18"/>
        </w:rPr>
        <w:t xml:space="preserve"> </w:t>
      </w:r>
      <w:r w:rsidRPr="0030075F">
        <w:rPr>
          <w:rFonts w:ascii="Verdana" w:hAnsi="Verdana" w:cs="Tahoma"/>
          <w:color w:val="000000"/>
          <w:spacing w:val="20"/>
          <w:sz w:val="18"/>
          <w:szCs w:val="18"/>
        </w:rPr>
        <w:t>vencedor</w:t>
      </w:r>
      <w:r w:rsidR="009B56DE" w:rsidRPr="0030075F">
        <w:rPr>
          <w:rFonts w:ascii="Verdana" w:hAnsi="Verdana" w:cs="Tahoma"/>
          <w:color w:val="000000"/>
          <w:spacing w:val="20"/>
          <w:sz w:val="18"/>
          <w:szCs w:val="18"/>
        </w:rPr>
        <w:t>a</w:t>
      </w:r>
      <w:r w:rsidR="006E3544" w:rsidRPr="0030075F">
        <w:rPr>
          <w:rFonts w:ascii="Verdana" w:hAnsi="Verdana" w:cs="Tahoma"/>
          <w:color w:val="000000"/>
          <w:spacing w:val="20"/>
          <w:sz w:val="18"/>
          <w:szCs w:val="18"/>
        </w:rPr>
        <w:t xml:space="preserve"> </w:t>
      </w:r>
      <w:r w:rsidRPr="0030075F">
        <w:rPr>
          <w:rFonts w:ascii="Verdana" w:hAnsi="Verdana" w:cs="Tahoma"/>
          <w:color w:val="000000"/>
          <w:spacing w:val="20"/>
          <w:sz w:val="18"/>
          <w:szCs w:val="18"/>
        </w:rPr>
        <w:t>deverá ser da mesma pessoa cujo os dados foram descritos</w:t>
      </w:r>
      <w:r w:rsidR="006E3544" w:rsidRPr="0030075F">
        <w:rPr>
          <w:rFonts w:ascii="Verdana" w:hAnsi="Verdana" w:cs="Tahoma"/>
          <w:color w:val="000000"/>
          <w:spacing w:val="20"/>
          <w:sz w:val="18"/>
          <w:szCs w:val="18"/>
        </w:rPr>
        <w:t xml:space="preserve">, </w:t>
      </w:r>
      <w:r w:rsidRPr="0030075F">
        <w:rPr>
          <w:rFonts w:ascii="Verdana" w:hAnsi="Verdana" w:cs="Tahoma"/>
          <w:color w:val="000000"/>
          <w:spacing w:val="20"/>
          <w:sz w:val="18"/>
          <w:szCs w:val="18"/>
        </w:rPr>
        <w:t>não podendo ser de terceiro, sob pena d</w:t>
      </w:r>
      <w:r w:rsidR="006E3544" w:rsidRPr="0030075F">
        <w:rPr>
          <w:rFonts w:ascii="Verdana" w:hAnsi="Verdana" w:cs="Tahoma"/>
          <w:color w:val="000000"/>
          <w:spacing w:val="20"/>
          <w:sz w:val="18"/>
          <w:szCs w:val="18"/>
        </w:rPr>
        <w:t>o prêmio ser entregue ao</w:t>
      </w:r>
      <w:r w:rsidRPr="0030075F">
        <w:rPr>
          <w:rFonts w:ascii="Verdana" w:hAnsi="Verdana" w:cs="Tahoma"/>
          <w:color w:val="000000"/>
          <w:spacing w:val="20"/>
          <w:sz w:val="18"/>
          <w:szCs w:val="18"/>
        </w:rPr>
        <w:t xml:space="preserve"> </w:t>
      </w:r>
      <w:r w:rsidR="000C4D4B" w:rsidRPr="0030075F">
        <w:rPr>
          <w:rFonts w:ascii="Verdana" w:hAnsi="Verdana" w:cs="Tahoma"/>
          <w:color w:val="000000"/>
          <w:spacing w:val="20"/>
          <w:sz w:val="18"/>
          <w:szCs w:val="18"/>
        </w:rPr>
        <w:t>próximo</w:t>
      </w:r>
      <w:r w:rsidRPr="0030075F">
        <w:rPr>
          <w:rFonts w:ascii="Verdana" w:hAnsi="Verdana" w:cs="Tahoma"/>
          <w:color w:val="000000"/>
          <w:spacing w:val="20"/>
          <w:sz w:val="18"/>
          <w:szCs w:val="18"/>
        </w:rPr>
        <w:t xml:space="preserve"> colocado</w:t>
      </w:r>
      <w:r w:rsidR="006E3544" w:rsidRPr="0030075F">
        <w:rPr>
          <w:rFonts w:ascii="Verdana" w:hAnsi="Verdana" w:cs="Tahoma"/>
          <w:color w:val="000000"/>
          <w:spacing w:val="20"/>
          <w:sz w:val="18"/>
          <w:szCs w:val="18"/>
        </w:rPr>
        <w:t>.</w:t>
      </w:r>
    </w:p>
    <w:p w14:paraId="5FD6E669" w14:textId="77777777" w:rsidR="00A268B3" w:rsidRPr="0030075F" w:rsidRDefault="006E3544"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spacing w:val="20"/>
          <w:sz w:val="18"/>
          <w:szCs w:val="18"/>
        </w:rPr>
        <w:t>Serão</w:t>
      </w:r>
      <w:r w:rsidRPr="0030075F">
        <w:rPr>
          <w:rFonts w:ascii="Verdana" w:hAnsi="Verdana"/>
          <w:b/>
          <w:spacing w:val="20"/>
          <w:sz w:val="18"/>
          <w:szCs w:val="18"/>
        </w:rPr>
        <w:t xml:space="preserve"> </w:t>
      </w:r>
      <w:r w:rsidRPr="0030075F">
        <w:rPr>
          <w:rFonts w:ascii="Verdana" w:hAnsi="Verdana"/>
          <w:spacing w:val="20"/>
          <w:sz w:val="18"/>
          <w:szCs w:val="18"/>
        </w:rPr>
        <w:t>desclassificados aqueles participantes que não as cumprirem integralmente as condições de entrega dos prêmios. Nestes casos, ou nos de não aceitação do prêmio, será classificado aquele participante colocado logo a seguir, e assim sucessivamente.</w:t>
      </w:r>
    </w:p>
    <w:p w14:paraId="181325E6" w14:textId="77777777" w:rsidR="00A268B3" w:rsidRPr="0030075F" w:rsidRDefault="006E3544"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spacing w:val="20"/>
          <w:sz w:val="18"/>
          <w:szCs w:val="18"/>
        </w:rPr>
        <w:t xml:space="preserve">Todas e quaisquer despesas relacionadas ou advindas do recebimento e usufruto dos prêmios oferecidos serão de total e exclusiva responsabilidade do ganhador. </w:t>
      </w:r>
    </w:p>
    <w:p w14:paraId="039F09CA" w14:textId="1F89A4F2" w:rsidR="00A268B3" w:rsidRPr="0030075F" w:rsidRDefault="005445E9"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spacing w:val="20"/>
          <w:sz w:val="18"/>
          <w:szCs w:val="18"/>
        </w:rPr>
        <w:t>DA ENTREGA DOS PRÊMIOS.</w:t>
      </w:r>
      <w:r w:rsidRPr="0030075F">
        <w:rPr>
          <w:rFonts w:ascii="Verdana" w:hAnsi="Verdana"/>
          <w:b/>
          <w:spacing w:val="20"/>
          <w:sz w:val="18"/>
          <w:szCs w:val="18"/>
        </w:rPr>
        <w:t xml:space="preserve"> </w:t>
      </w:r>
      <w:r w:rsidRPr="0030075F">
        <w:rPr>
          <w:rFonts w:ascii="Verdana" w:hAnsi="Verdana"/>
          <w:spacing w:val="20"/>
          <w:sz w:val="18"/>
          <w:szCs w:val="18"/>
        </w:rPr>
        <w:t xml:space="preserve">O ganhador deverá comparecer no endereço e horário indicados no momento do contato da </w:t>
      </w:r>
      <w:r w:rsidR="000D1C53">
        <w:rPr>
          <w:rFonts w:ascii="Verdana" w:hAnsi="Verdana"/>
          <w:spacing w:val="20"/>
          <w:sz w:val="18"/>
          <w:szCs w:val="18"/>
        </w:rPr>
        <w:t>PROMOTORA</w:t>
      </w:r>
      <w:r w:rsidRPr="0030075F">
        <w:rPr>
          <w:rFonts w:ascii="Verdana" w:hAnsi="Verdana"/>
          <w:spacing w:val="20"/>
          <w:sz w:val="18"/>
          <w:szCs w:val="18"/>
        </w:rPr>
        <w:t>, no caso de ganhador menor de 18 anos de idade ou incapaz, nos termos da lei, o mesmo deverá estar acompanhado de um dos seus pais ou responsável legal, devidamente munido com a documentação comprovadora de sua condição (certidão de nascimento ou RG do menor e CPF e RG de um dos seus pais ou responsável legal), sendo desclassificados aqueles participantes que não as cumprirem integralmente as condições de entrega dos prêmios. Nestes casos, será classificado aquele participante colocado logo a seguir, e assim sucessivamente.</w:t>
      </w:r>
    </w:p>
    <w:p w14:paraId="3557F3A1" w14:textId="7FA3B6C1" w:rsidR="00D64446" w:rsidRPr="0030075F" w:rsidRDefault="00C03A6C"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spacing w:val="20"/>
          <w:sz w:val="18"/>
          <w:szCs w:val="18"/>
        </w:rPr>
        <w:t xml:space="preserve">O vencedor, ao receber </w:t>
      </w:r>
      <w:r w:rsidR="004D0835">
        <w:rPr>
          <w:rFonts w:ascii="Verdana" w:hAnsi="Verdana"/>
          <w:spacing w:val="20"/>
          <w:sz w:val="18"/>
          <w:szCs w:val="18"/>
        </w:rPr>
        <w:t xml:space="preserve">o </w:t>
      </w:r>
      <w:r w:rsidR="004D0835">
        <w:rPr>
          <w:rFonts w:ascii="Verdana" w:hAnsi="Verdana" w:cs="Calibri"/>
          <w:spacing w:val="20"/>
          <w:sz w:val="18"/>
          <w:szCs w:val="18"/>
        </w:rPr>
        <w:t>prêmio</w:t>
      </w:r>
      <w:r w:rsidRPr="0030075F">
        <w:rPr>
          <w:rFonts w:ascii="Verdana" w:hAnsi="Verdana"/>
          <w:spacing w:val="20"/>
          <w:sz w:val="18"/>
          <w:szCs w:val="18"/>
        </w:rPr>
        <w:t>, concorda em aceitá-l</w:t>
      </w:r>
      <w:r w:rsidR="004D0835">
        <w:rPr>
          <w:rFonts w:ascii="Verdana" w:hAnsi="Verdana"/>
          <w:spacing w:val="20"/>
          <w:sz w:val="18"/>
          <w:szCs w:val="18"/>
        </w:rPr>
        <w:t>o</w:t>
      </w:r>
      <w:r w:rsidRPr="0030075F">
        <w:rPr>
          <w:rFonts w:ascii="Verdana" w:hAnsi="Verdana"/>
          <w:spacing w:val="20"/>
          <w:sz w:val="18"/>
          <w:szCs w:val="18"/>
        </w:rPr>
        <w:t xml:space="preserve">, sem direito a futuras reivindicações, bem como concorda em isentar a </w:t>
      </w:r>
      <w:r w:rsidR="000D1C53">
        <w:rPr>
          <w:rFonts w:ascii="Verdana" w:hAnsi="Verdana"/>
          <w:spacing w:val="20"/>
          <w:sz w:val="18"/>
          <w:szCs w:val="18"/>
        </w:rPr>
        <w:t>PROMOTORA</w:t>
      </w:r>
      <w:r w:rsidRPr="0030075F">
        <w:rPr>
          <w:rFonts w:ascii="Verdana" w:hAnsi="Verdana"/>
          <w:spacing w:val="20"/>
          <w:sz w:val="18"/>
          <w:szCs w:val="18"/>
        </w:rPr>
        <w:t xml:space="preserve"> e/ou qualquer empresa envolvida nesta ação, suas companhias coligadas, subsidiárias e afiliadas, inclusive seus respectivos funcionários, representantes, prestadores de serviços e agentes ou qualquer outra pessoa ou organização, envolvida diretamente ou indiretamente no concurso, de toda e qualquer demanda consequente de sua participação ou recebimento e utilização d</w:t>
      </w:r>
      <w:r w:rsidR="00EF310A">
        <w:rPr>
          <w:rFonts w:ascii="Verdana" w:hAnsi="Verdana"/>
          <w:spacing w:val="20"/>
          <w:sz w:val="18"/>
          <w:szCs w:val="18"/>
        </w:rPr>
        <w:t>o prêmio</w:t>
      </w:r>
      <w:r w:rsidRPr="0030075F">
        <w:rPr>
          <w:rFonts w:ascii="Verdana" w:hAnsi="Verdana"/>
          <w:spacing w:val="20"/>
          <w:sz w:val="18"/>
          <w:szCs w:val="18"/>
        </w:rPr>
        <w:t>, com exceção daquelas relativas ao cumprimento, bom andamento e desfecho desta ação.</w:t>
      </w:r>
    </w:p>
    <w:p w14:paraId="60DC0327" w14:textId="0E7AB740" w:rsidR="00D64446" w:rsidRPr="0030075F" w:rsidRDefault="00322B6F"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spacing w:val="20"/>
          <w:sz w:val="18"/>
          <w:szCs w:val="18"/>
        </w:rPr>
        <w:t xml:space="preserve">Os participantes concordam expressamente, pelos simples atos de inscrição e participação, que a </w:t>
      </w:r>
      <w:r w:rsidR="000D1C53">
        <w:rPr>
          <w:rFonts w:ascii="Verdana" w:hAnsi="Verdana"/>
          <w:spacing w:val="20"/>
          <w:sz w:val="18"/>
          <w:szCs w:val="18"/>
        </w:rPr>
        <w:t>PROMOTORA</w:t>
      </w:r>
      <w:r w:rsidRPr="0030075F">
        <w:rPr>
          <w:rFonts w:ascii="Verdana" w:hAnsi="Verdana"/>
          <w:spacing w:val="20"/>
          <w:sz w:val="18"/>
          <w:szCs w:val="18"/>
        </w:rPr>
        <w:t xml:space="preserve">, seus diretores ou empregados assim como os de suas agências não serão responsáveis por qualquer dano ou prejuízo oriundo da aceitação </w:t>
      </w:r>
      <w:r w:rsidR="00EF310A" w:rsidRPr="0030075F">
        <w:rPr>
          <w:rFonts w:ascii="Verdana" w:hAnsi="Verdana"/>
          <w:spacing w:val="20"/>
          <w:sz w:val="18"/>
          <w:szCs w:val="18"/>
        </w:rPr>
        <w:t>d</w:t>
      </w:r>
      <w:r w:rsidR="00EF310A">
        <w:rPr>
          <w:rFonts w:ascii="Verdana" w:hAnsi="Verdana"/>
          <w:spacing w:val="20"/>
          <w:sz w:val="18"/>
          <w:szCs w:val="18"/>
        </w:rPr>
        <w:t>o prêmio</w:t>
      </w:r>
      <w:r w:rsidRPr="0030075F">
        <w:rPr>
          <w:rFonts w:ascii="Verdana" w:hAnsi="Verdana"/>
          <w:spacing w:val="20"/>
          <w:sz w:val="18"/>
          <w:szCs w:val="18"/>
        </w:rPr>
        <w:t>, de sua participação nesta ação, assim como de qualquer problema externo ou de força maior que possa impossibilitar a participação na data prevista na ação.</w:t>
      </w:r>
    </w:p>
    <w:p w14:paraId="42F8E02D" w14:textId="409B6EC9" w:rsidR="00D64446" w:rsidRPr="0030075F" w:rsidRDefault="00322B6F"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spacing w:val="20"/>
          <w:sz w:val="18"/>
          <w:szCs w:val="18"/>
        </w:rPr>
        <w:t xml:space="preserve">A </w:t>
      </w:r>
      <w:r w:rsidR="000D1C53">
        <w:rPr>
          <w:rFonts w:ascii="Verdana" w:hAnsi="Verdana"/>
          <w:spacing w:val="20"/>
          <w:sz w:val="18"/>
          <w:szCs w:val="18"/>
        </w:rPr>
        <w:t>PROMOTORA</w:t>
      </w:r>
      <w:r w:rsidRPr="0030075F">
        <w:rPr>
          <w:rFonts w:ascii="Verdana" w:hAnsi="Verdana"/>
          <w:spacing w:val="20"/>
          <w:sz w:val="18"/>
          <w:szCs w:val="18"/>
        </w:rPr>
        <w:t xml:space="preserve"> se reserva o direito de, na eventualidade desta ação não poder ocorrer por qualquer razão, adiá-la, modificá-la ou alterá-la a fim de garantir a lisura e correção desta ação. Suas decisões são finais e irrecorríveis.</w:t>
      </w:r>
    </w:p>
    <w:p w14:paraId="649DA7F0" w14:textId="69320490" w:rsidR="00D64446" w:rsidRPr="0030075F" w:rsidRDefault="00C50559"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Times New Roman"/>
          <w:bCs/>
          <w:spacing w:val="20"/>
          <w:sz w:val="18"/>
          <w:szCs w:val="18"/>
        </w:rPr>
        <w:t xml:space="preserve">Todas as questões oriundas deste concurso serão avaliadas segundo os critérios estabelecidos pela empresa </w:t>
      </w:r>
      <w:r w:rsidR="000D1C53">
        <w:rPr>
          <w:rFonts w:ascii="Verdana" w:hAnsi="Verdana" w:cs="Times New Roman"/>
          <w:bCs/>
          <w:spacing w:val="20"/>
          <w:sz w:val="18"/>
          <w:szCs w:val="18"/>
        </w:rPr>
        <w:t>PROMOTORA</w:t>
      </w:r>
      <w:r w:rsidRPr="0030075F">
        <w:rPr>
          <w:rFonts w:ascii="Verdana" w:hAnsi="Verdana" w:cs="Times New Roman"/>
          <w:bCs/>
          <w:spacing w:val="20"/>
          <w:sz w:val="18"/>
          <w:szCs w:val="18"/>
        </w:rPr>
        <w:t>, e os participantes renunciam expressamente, ao aceitarem as regras deste concurso, a qualquer questionamento sobre os critérios adotados, mesmo aqueles que possam parecer ambíguos, prevalecendo sempre o critério da comissão julgadora.</w:t>
      </w:r>
    </w:p>
    <w:p w14:paraId="62B460B5" w14:textId="6E78461F" w:rsidR="00892272" w:rsidRPr="0030075F" w:rsidRDefault="00C50559"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Times New Roman"/>
          <w:bCs/>
          <w:spacing w:val="20"/>
          <w:sz w:val="18"/>
          <w:szCs w:val="18"/>
        </w:rPr>
        <w:t xml:space="preserve">A empresa </w:t>
      </w:r>
      <w:r w:rsidR="000D1C53">
        <w:rPr>
          <w:rFonts w:ascii="Verdana" w:hAnsi="Verdana" w:cs="Times New Roman"/>
          <w:bCs/>
          <w:spacing w:val="20"/>
          <w:sz w:val="18"/>
          <w:szCs w:val="18"/>
        </w:rPr>
        <w:t>PROMOTORA</w:t>
      </w:r>
      <w:r w:rsidRPr="0030075F">
        <w:rPr>
          <w:rFonts w:ascii="Verdana" w:hAnsi="Verdana" w:cs="Times New Roman"/>
          <w:bCs/>
          <w:spacing w:val="20"/>
          <w:sz w:val="18"/>
          <w:szCs w:val="18"/>
        </w:rPr>
        <w:t xml:space="preserve"> não será responsável por participações fora do prazo, incompletas, inválidas, dirigidas incorretamente ou de caráter confuso, as quais serão desqualificadas; de transmissões por via telefônica (ou eletrônica) deficientes, parciais ou falsas; de falhas elétricas de qualquer índole, incluindo também o mau funcionamento eletrônico das operadoras de telefonia fixa ou móvel e/ou das ligações telefônicas, ou devido a qualquer erro humano, técnico ou de qualquer outra natureza que possa surgir ao processar as participações, não sendo devida qualquer indenização ou compensação aos participantes do concurso e/ou aos eventuais participantes. A prova de envio das participações não será considerada como prova de recebimento das mesmas por parte da empresa </w:t>
      </w:r>
      <w:r w:rsidR="000D1C53">
        <w:rPr>
          <w:rFonts w:ascii="Verdana" w:hAnsi="Verdana" w:cs="Times New Roman"/>
          <w:bCs/>
          <w:spacing w:val="20"/>
          <w:sz w:val="18"/>
          <w:szCs w:val="18"/>
        </w:rPr>
        <w:t>PROMOTORA</w:t>
      </w:r>
      <w:r w:rsidRPr="0030075F">
        <w:rPr>
          <w:rFonts w:ascii="Verdana" w:hAnsi="Verdana" w:cs="Times New Roman"/>
          <w:bCs/>
          <w:spacing w:val="20"/>
          <w:sz w:val="18"/>
          <w:szCs w:val="18"/>
        </w:rPr>
        <w:t xml:space="preserve">. </w:t>
      </w:r>
    </w:p>
    <w:p w14:paraId="3EC51A35" w14:textId="4D9ED688" w:rsidR="00892272" w:rsidRPr="0030075F" w:rsidRDefault="00C50559"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Times New Roman"/>
          <w:bCs/>
          <w:spacing w:val="20"/>
          <w:sz w:val="18"/>
          <w:szCs w:val="18"/>
        </w:rPr>
        <w:t>Todas as pessoas interessadas em participar podem obter informações deste concurso (Regulamento) pela internet no site</w:t>
      </w:r>
      <w:r w:rsidR="006909EA" w:rsidRPr="0030075F">
        <w:rPr>
          <w:rFonts w:ascii="Verdana" w:hAnsi="Verdana" w:cs="Times New Roman"/>
          <w:bCs/>
          <w:spacing w:val="20"/>
          <w:sz w:val="18"/>
          <w:szCs w:val="18"/>
        </w:rPr>
        <w:t xml:space="preserve"> da </w:t>
      </w:r>
      <w:r w:rsidR="000D1C53">
        <w:rPr>
          <w:rFonts w:ascii="Verdana" w:hAnsi="Verdana" w:cs="Times New Roman"/>
          <w:bCs/>
          <w:spacing w:val="20"/>
          <w:sz w:val="18"/>
          <w:szCs w:val="18"/>
        </w:rPr>
        <w:t>PROMOTORA</w:t>
      </w:r>
      <w:r w:rsidR="006909EA" w:rsidRPr="0030075F">
        <w:rPr>
          <w:rFonts w:ascii="Verdana" w:hAnsi="Verdana" w:cs="Times New Roman"/>
          <w:bCs/>
          <w:spacing w:val="20"/>
          <w:sz w:val="18"/>
          <w:szCs w:val="18"/>
        </w:rPr>
        <w:t>.</w:t>
      </w:r>
    </w:p>
    <w:p w14:paraId="3E5E6679" w14:textId="4479593D" w:rsidR="002B6BAC" w:rsidRPr="0030075F" w:rsidRDefault="003969E9"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Times New Roman"/>
          <w:bCs/>
          <w:spacing w:val="20"/>
          <w:sz w:val="18"/>
          <w:szCs w:val="18"/>
        </w:rPr>
        <w:t xml:space="preserve">DA COMPLETA CESSÃO DE DIREITOS: </w:t>
      </w:r>
      <w:r w:rsidR="00035949" w:rsidRPr="0030075F">
        <w:rPr>
          <w:rFonts w:ascii="Verdana" w:hAnsi="Verdana" w:cs="Calibri"/>
          <w:spacing w:val="20"/>
          <w:sz w:val="18"/>
          <w:szCs w:val="18"/>
        </w:rPr>
        <w:t>Ao participarem dest</w:t>
      </w:r>
      <w:r w:rsidR="002D15C8">
        <w:rPr>
          <w:rFonts w:ascii="Verdana" w:hAnsi="Verdana" w:cs="Calibri"/>
          <w:spacing w:val="20"/>
          <w:sz w:val="18"/>
          <w:szCs w:val="18"/>
        </w:rPr>
        <w:t>e concurso</w:t>
      </w:r>
      <w:r w:rsidR="00035949" w:rsidRPr="0030075F">
        <w:rPr>
          <w:rFonts w:ascii="Verdana" w:hAnsi="Verdana" w:cs="Calibri"/>
          <w:spacing w:val="20"/>
          <w:sz w:val="18"/>
          <w:szCs w:val="18"/>
        </w:rPr>
        <w:t>, o</w:t>
      </w:r>
      <w:r w:rsidR="006D4E27" w:rsidRPr="0030075F">
        <w:rPr>
          <w:rFonts w:ascii="Verdana" w:hAnsi="Verdana"/>
          <w:spacing w:val="20"/>
          <w:sz w:val="18"/>
          <w:szCs w:val="18"/>
        </w:rPr>
        <w:t xml:space="preserve">s </w:t>
      </w:r>
      <w:r w:rsidR="00035949" w:rsidRPr="0030075F">
        <w:rPr>
          <w:rFonts w:ascii="Verdana" w:hAnsi="Verdana"/>
          <w:spacing w:val="20"/>
          <w:sz w:val="18"/>
          <w:szCs w:val="18"/>
        </w:rPr>
        <w:t>ouvintes</w:t>
      </w:r>
      <w:r w:rsidR="006D4E27" w:rsidRPr="0030075F">
        <w:rPr>
          <w:rFonts w:ascii="Verdana" w:hAnsi="Verdana"/>
          <w:spacing w:val="20"/>
          <w:sz w:val="18"/>
          <w:szCs w:val="18"/>
        </w:rPr>
        <w:t xml:space="preserve"> em caráter irrevogável, procedem à outorga e cessão, à </w:t>
      </w:r>
      <w:r w:rsidR="000D1C53">
        <w:rPr>
          <w:rFonts w:ascii="Verdana" w:hAnsi="Verdana"/>
          <w:color w:val="000000"/>
          <w:spacing w:val="20"/>
          <w:sz w:val="18"/>
          <w:szCs w:val="18"/>
        </w:rPr>
        <w:t>PROMOTORA</w:t>
      </w:r>
      <w:r w:rsidR="006D4E27" w:rsidRPr="0030075F">
        <w:rPr>
          <w:rFonts w:ascii="Verdana" w:hAnsi="Verdana"/>
          <w:spacing w:val="20"/>
          <w:sz w:val="18"/>
          <w:szCs w:val="18"/>
        </w:rPr>
        <w:t xml:space="preserve"> e suas subsidiárias, sucessoras, cessionárias e licenciadas por prazo indeterminado (ou pelo prazo máximo permitido pela legislação aplicável) em todos os países do mundo, de todos os direitos presentemente conhecidos ou doravante existentes, de toda ordem, sobre todos os resultados e rendimentos procedentes deste regulamento.</w:t>
      </w:r>
    </w:p>
    <w:p w14:paraId="1018E98C" w14:textId="49A8727E" w:rsidR="002B6BAC" w:rsidRPr="0030075F" w:rsidRDefault="006347D9"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spacing w:val="20"/>
          <w:sz w:val="18"/>
          <w:szCs w:val="18"/>
        </w:rPr>
        <w:t xml:space="preserve">Os participantes obrigam-se a </w:t>
      </w:r>
      <w:r w:rsidR="006D4E27" w:rsidRPr="0030075F">
        <w:rPr>
          <w:rFonts w:ascii="Verdana" w:hAnsi="Verdana"/>
          <w:spacing w:val="20"/>
          <w:sz w:val="18"/>
          <w:szCs w:val="18"/>
        </w:rPr>
        <w:t xml:space="preserve">assinar, a qualquer momento e mediante </w:t>
      </w:r>
      <w:r w:rsidR="006D4E27" w:rsidRPr="0030075F">
        <w:rPr>
          <w:rFonts w:ascii="Verdana" w:hAnsi="Verdana"/>
          <w:spacing w:val="20"/>
          <w:sz w:val="18"/>
          <w:szCs w:val="18"/>
        </w:rPr>
        <w:lastRenderedPageBreak/>
        <w:t xml:space="preserve">solicitação da </w:t>
      </w:r>
      <w:r w:rsidR="000D1C53">
        <w:rPr>
          <w:rFonts w:ascii="Verdana" w:hAnsi="Verdana"/>
          <w:color w:val="000000"/>
          <w:spacing w:val="20"/>
          <w:sz w:val="18"/>
          <w:szCs w:val="18"/>
        </w:rPr>
        <w:t>PROMOTORA</w:t>
      </w:r>
      <w:r w:rsidR="006D4E27" w:rsidRPr="0030075F">
        <w:rPr>
          <w:rFonts w:ascii="Verdana" w:hAnsi="Verdana"/>
          <w:spacing w:val="20"/>
          <w:sz w:val="18"/>
          <w:szCs w:val="18"/>
        </w:rPr>
        <w:t xml:space="preserve">, tantos demais documentos ou proceder a tantos demais atos quantos possam fazer-se exigidos para comprovar e/ou confirmar a titularidade, afeta à </w:t>
      </w:r>
      <w:r w:rsidR="000D1C53">
        <w:rPr>
          <w:rFonts w:ascii="Verdana" w:hAnsi="Verdana"/>
          <w:color w:val="000000"/>
          <w:spacing w:val="20"/>
          <w:sz w:val="18"/>
          <w:szCs w:val="18"/>
        </w:rPr>
        <w:t>PROMOTORA</w:t>
      </w:r>
      <w:r w:rsidR="006D4E27" w:rsidRPr="0030075F">
        <w:rPr>
          <w:rFonts w:ascii="Verdana" w:hAnsi="Verdana"/>
          <w:spacing w:val="20"/>
          <w:sz w:val="18"/>
          <w:szCs w:val="18"/>
        </w:rPr>
        <w:t xml:space="preserve">, sobre todos ou qualquer dos itens acima mencionados. </w:t>
      </w:r>
    </w:p>
    <w:p w14:paraId="6DD43746" w14:textId="5C378247" w:rsidR="002B6BAC" w:rsidRPr="0030075F" w:rsidRDefault="006D4E27"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spacing w:val="20"/>
          <w:sz w:val="18"/>
          <w:szCs w:val="18"/>
        </w:rPr>
        <w:t xml:space="preserve">O </w:t>
      </w:r>
      <w:r w:rsidR="006347D9" w:rsidRPr="0030075F">
        <w:rPr>
          <w:rFonts w:ascii="Verdana" w:hAnsi="Verdana"/>
          <w:spacing w:val="20"/>
          <w:sz w:val="18"/>
          <w:szCs w:val="18"/>
        </w:rPr>
        <w:t>resultado</w:t>
      </w:r>
      <w:r w:rsidRPr="0030075F">
        <w:rPr>
          <w:rFonts w:ascii="Verdana" w:hAnsi="Verdana"/>
          <w:spacing w:val="20"/>
          <w:sz w:val="18"/>
          <w:szCs w:val="18"/>
        </w:rPr>
        <w:t xml:space="preserve"> será tido como “trabalho de empreitada” especificamente solicitado pela </w:t>
      </w:r>
      <w:r w:rsidR="000D1C53">
        <w:rPr>
          <w:rFonts w:ascii="Verdana" w:hAnsi="Verdana"/>
          <w:color w:val="000000"/>
          <w:spacing w:val="20"/>
          <w:sz w:val="18"/>
          <w:szCs w:val="18"/>
        </w:rPr>
        <w:t>PROMOTORA</w:t>
      </w:r>
      <w:r w:rsidRPr="0030075F">
        <w:rPr>
          <w:rFonts w:ascii="Verdana" w:hAnsi="Verdana"/>
          <w:spacing w:val="20"/>
          <w:sz w:val="18"/>
          <w:szCs w:val="18"/>
        </w:rPr>
        <w:t xml:space="preserve">, cabendo a esta o direito autoral relativo ao mesmo (e todas as suas renovações e extensões do mesmo). Caberá à </w:t>
      </w:r>
      <w:r w:rsidR="000D1C53">
        <w:rPr>
          <w:rFonts w:ascii="Verdana" w:hAnsi="Verdana"/>
          <w:color w:val="000000"/>
          <w:spacing w:val="20"/>
          <w:sz w:val="18"/>
          <w:szCs w:val="18"/>
        </w:rPr>
        <w:t>PROMOTORA</w:t>
      </w:r>
      <w:r w:rsidRPr="0030075F">
        <w:rPr>
          <w:rFonts w:ascii="Verdana" w:hAnsi="Verdana"/>
          <w:spacing w:val="20"/>
          <w:sz w:val="18"/>
          <w:szCs w:val="18"/>
        </w:rPr>
        <w:t xml:space="preserve"> o direito de editar, alterar, acrescentar, adaptar ou de forma diversa dispor do Trabalho, bem assim não fazer nenhum, qualquer ou todos os usos do mesmo, como possa a </w:t>
      </w:r>
      <w:r w:rsidR="000D1C53">
        <w:rPr>
          <w:rFonts w:ascii="Verdana" w:hAnsi="Verdana"/>
          <w:color w:val="000000"/>
          <w:spacing w:val="20"/>
          <w:sz w:val="18"/>
          <w:szCs w:val="18"/>
        </w:rPr>
        <w:t>PROMOTORA</w:t>
      </w:r>
      <w:r w:rsidRPr="0030075F">
        <w:rPr>
          <w:rFonts w:ascii="Verdana" w:hAnsi="Verdana"/>
          <w:spacing w:val="20"/>
          <w:sz w:val="18"/>
          <w:szCs w:val="18"/>
        </w:rPr>
        <w:t xml:space="preserve"> desejar, a qualquer momento e no exercício de seu exclusivo critério e discrição. Não caberá </w:t>
      </w:r>
      <w:r w:rsidR="006347D9" w:rsidRPr="0030075F">
        <w:rPr>
          <w:rFonts w:ascii="Verdana" w:hAnsi="Verdana"/>
          <w:spacing w:val="20"/>
          <w:sz w:val="18"/>
          <w:szCs w:val="18"/>
        </w:rPr>
        <w:t>aos participantes</w:t>
      </w:r>
      <w:r w:rsidRPr="0030075F">
        <w:rPr>
          <w:rFonts w:ascii="Verdana" w:hAnsi="Verdana"/>
          <w:spacing w:val="20"/>
          <w:sz w:val="18"/>
          <w:szCs w:val="18"/>
        </w:rPr>
        <w:t xml:space="preserve"> nenhum direito, de qualquer natureza, sobre o Trabalho, não estando também intitulada a qualquer royalty, comissão ou demais pagamentos vinculados ao </w:t>
      </w:r>
      <w:r w:rsidR="006347D9" w:rsidRPr="0030075F">
        <w:rPr>
          <w:rFonts w:ascii="Verdana" w:hAnsi="Verdana"/>
          <w:spacing w:val="20"/>
          <w:sz w:val="18"/>
          <w:szCs w:val="18"/>
        </w:rPr>
        <w:t>resultado, salvo a premiação prevista neste regulamento</w:t>
      </w:r>
      <w:r w:rsidRPr="0030075F">
        <w:rPr>
          <w:rFonts w:ascii="Verdana" w:hAnsi="Verdana"/>
          <w:spacing w:val="20"/>
          <w:sz w:val="18"/>
          <w:szCs w:val="18"/>
        </w:rPr>
        <w:t xml:space="preserve">. </w:t>
      </w:r>
    </w:p>
    <w:p w14:paraId="6C7DAF9F" w14:textId="538AA854" w:rsidR="002B6BAC" w:rsidRPr="0030075F" w:rsidRDefault="006347D9"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spacing w:val="20"/>
          <w:sz w:val="18"/>
          <w:szCs w:val="18"/>
        </w:rPr>
        <w:t>A</w:t>
      </w:r>
      <w:r w:rsidR="006D4E27" w:rsidRPr="0030075F">
        <w:rPr>
          <w:rFonts w:ascii="Verdana" w:hAnsi="Verdana"/>
          <w:spacing w:val="20"/>
          <w:sz w:val="18"/>
          <w:szCs w:val="18"/>
        </w:rPr>
        <w:t xml:space="preserve"> </w:t>
      </w:r>
      <w:r w:rsidR="000D1C53">
        <w:rPr>
          <w:rFonts w:ascii="Verdana" w:hAnsi="Verdana"/>
          <w:color w:val="000000"/>
          <w:spacing w:val="20"/>
          <w:sz w:val="18"/>
          <w:szCs w:val="18"/>
        </w:rPr>
        <w:t>PROMOTORA</w:t>
      </w:r>
      <w:r w:rsidR="006D4E27" w:rsidRPr="0030075F">
        <w:rPr>
          <w:rFonts w:ascii="Verdana" w:hAnsi="Verdana"/>
          <w:spacing w:val="20"/>
          <w:sz w:val="18"/>
          <w:szCs w:val="18"/>
        </w:rPr>
        <w:t xml:space="preserve"> </w:t>
      </w:r>
      <w:r w:rsidRPr="0030075F">
        <w:rPr>
          <w:rFonts w:ascii="Verdana" w:hAnsi="Verdana"/>
          <w:spacing w:val="20"/>
          <w:sz w:val="18"/>
          <w:szCs w:val="18"/>
        </w:rPr>
        <w:t xml:space="preserve">terá </w:t>
      </w:r>
      <w:r w:rsidR="006D4E27" w:rsidRPr="0030075F">
        <w:rPr>
          <w:rFonts w:ascii="Verdana" w:hAnsi="Verdana"/>
          <w:spacing w:val="20"/>
          <w:sz w:val="18"/>
          <w:szCs w:val="18"/>
        </w:rPr>
        <w:t>pleno</w:t>
      </w:r>
      <w:r w:rsidRPr="0030075F">
        <w:rPr>
          <w:rFonts w:ascii="Verdana" w:hAnsi="Verdana"/>
          <w:spacing w:val="20"/>
          <w:sz w:val="18"/>
          <w:szCs w:val="18"/>
        </w:rPr>
        <w:t xml:space="preserve"> direito</w:t>
      </w:r>
      <w:r w:rsidR="006D4E27" w:rsidRPr="0030075F">
        <w:rPr>
          <w:rFonts w:ascii="Verdana" w:hAnsi="Verdana"/>
          <w:spacing w:val="20"/>
          <w:sz w:val="18"/>
          <w:szCs w:val="18"/>
        </w:rPr>
        <w:t>, incluindo-se, entre outras, a expressa autorização, d</w:t>
      </w:r>
      <w:r w:rsidRPr="0030075F">
        <w:rPr>
          <w:rFonts w:ascii="Verdana" w:hAnsi="Verdana"/>
          <w:spacing w:val="20"/>
          <w:sz w:val="18"/>
          <w:szCs w:val="18"/>
        </w:rPr>
        <w:t>os participantes</w:t>
      </w:r>
      <w:r w:rsidR="006D4E27" w:rsidRPr="0030075F">
        <w:rPr>
          <w:rFonts w:ascii="Verdana" w:hAnsi="Verdana"/>
          <w:spacing w:val="20"/>
          <w:sz w:val="18"/>
          <w:szCs w:val="18"/>
        </w:rPr>
        <w:t xml:space="preserve">, para que o material passível de direitos autorais contido no </w:t>
      </w:r>
      <w:r w:rsidRPr="0030075F">
        <w:rPr>
          <w:rFonts w:ascii="Verdana" w:hAnsi="Verdana"/>
          <w:spacing w:val="20"/>
          <w:sz w:val="18"/>
          <w:szCs w:val="18"/>
        </w:rPr>
        <w:t>resultado</w:t>
      </w:r>
      <w:r w:rsidR="006D4E27" w:rsidRPr="0030075F">
        <w:rPr>
          <w:rFonts w:ascii="Verdana" w:hAnsi="Verdana"/>
          <w:spacing w:val="20"/>
          <w:sz w:val="18"/>
          <w:szCs w:val="18"/>
        </w:rPr>
        <w:t xml:space="preserve"> possa ser submetido a modificações, reproduções e/ou distribuição em toda mídia, incluindo-se, entre outros meios, a Internet, protocolos </w:t>
      </w:r>
      <w:proofErr w:type="spellStart"/>
      <w:r w:rsidR="006D4E27" w:rsidRPr="0030075F">
        <w:rPr>
          <w:rFonts w:ascii="Verdana" w:hAnsi="Verdana"/>
          <w:i/>
          <w:spacing w:val="20"/>
          <w:sz w:val="18"/>
          <w:szCs w:val="18"/>
        </w:rPr>
        <w:t>wap</w:t>
      </w:r>
      <w:proofErr w:type="spellEnd"/>
      <w:r w:rsidR="006D4E27" w:rsidRPr="0030075F">
        <w:rPr>
          <w:rFonts w:ascii="Verdana" w:hAnsi="Verdana"/>
          <w:spacing w:val="20"/>
          <w:sz w:val="18"/>
          <w:szCs w:val="18"/>
        </w:rPr>
        <w:t xml:space="preserve">, bancos de dados, fonogramas e produções em multimídia, transmissão por cabo, </w:t>
      </w:r>
      <w:proofErr w:type="spellStart"/>
      <w:r w:rsidR="006D4E27" w:rsidRPr="0030075F">
        <w:rPr>
          <w:rFonts w:ascii="Verdana" w:hAnsi="Verdana"/>
          <w:i/>
          <w:spacing w:val="20"/>
          <w:sz w:val="18"/>
          <w:szCs w:val="18"/>
        </w:rPr>
        <w:t>cybercast</w:t>
      </w:r>
      <w:proofErr w:type="spellEnd"/>
      <w:r w:rsidR="006D4E27" w:rsidRPr="0030075F">
        <w:rPr>
          <w:rFonts w:ascii="Verdana" w:hAnsi="Verdana"/>
          <w:spacing w:val="20"/>
          <w:sz w:val="18"/>
          <w:szCs w:val="18"/>
        </w:rPr>
        <w:t xml:space="preserve"> e redes de transmissão via satélite, seja o uso do </w:t>
      </w:r>
      <w:r w:rsidR="003969E9" w:rsidRPr="0030075F">
        <w:rPr>
          <w:rFonts w:ascii="Verdana" w:hAnsi="Verdana"/>
          <w:spacing w:val="20"/>
          <w:sz w:val="18"/>
          <w:szCs w:val="18"/>
        </w:rPr>
        <w:t>resultado</w:t>
      </w:r>
      <w:r w:rsidR="006D4E27" w:rsidRPr="0030075F">
        <w:rPr>
          <w:rFonts w:ascii="Verdana" w:hAnsi="Verdana"/>
          <w:spacing w:val="20"/>
          <w:sz w:val="18"/>
          <w:szCs w:val="18"/>
        </w:rPr>
        <w:t xml:space="preserve"> oneroso ou gratuito.</w:t>
      </w:r>
    </w:p>
    <w:p w14:paraId="72F525E9" w14:textId="52F138BB" w:rsidR="002B6BAC" w:rsidRPr="0030075F" w:rsidRDefault="00C50559"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spacing w:val="20"/>
          <w:sz w:val="18"/>
          <w:szCs w:val="18"/>
        </w:rPr>
        <w:t xml:space="preserve">Os participantes concordam expressamente, pelos simples atos de inscrição e participação, que a empresa </w:t>
      </w:r>
      <w:r w:rsidR="000D1C53">
        <w:rPr>
          <w:rFonts w:ascii="Verdana" w:hAnsi="Verdana"/>
          <w:spacing w:val="20"/>
          <w:sz w:val="18"/>
          <w:szCs w:val="18"/>
        </w:rPr>
        <w:t>PROMOTORA</w:t>
      </w:r>
      <w:r w:rsidRPr="0030075F">
        <w:rPr>
          <w:rFonts w:ascii="Verdana" w:hAnsi="Verdana"/>
          <w:spacing w:val="20"/>
          <w:sz w:val="18"/>
          <w:szCs w:val="18"/>
        </w:rPr>
        <w:t xml:space="preserve">, seus diretores ou empregados assim como os de suas agências não serão responsáveis por qualquer dano ou prejuízo oriundo da aceitação do prêmio, de sua participação no concurso, assim como de qualquer problema externo ou de força maior que possa impossibilitar a participação em alguma das datas previstas no concurso como, por exemplo, mas não exclusivamente, problemas de linhas telefônicas, comunicação, software, hardware, etc., que aconteçam isolada ou conjuntamente. A empresa </w:t>
      </w:r>
      <w:r w:rsidR="000D1C53">
        <w:rPr>
          <w:rFonts w:ascii="Verdana" w:hAnsi="Verdana"/>
          <w:spacing w:val="20"/>
          <w:sz w:val="18"/>
          <w:szCs w:val="18"/>
        </w:rPr>
        <w:t>PROMOTORA</w:t>
      </w:r>
      <w:r w:rsidRPr="0030075F">
        <w:rPr>
          <w:rFonts w:ascii="Verdana" w:hAnsi="Verdana"/>
          <w:spacing w:val="20"/>
          <w:sz w:val="18"/>
          <w:szCs w:val="18"/>
        </w:rPr>
        <w:t xml:space="preserve"> se reserva o direito de, na eventualidade deste concurso não poder ocorrer por qualquer razão, adiá-lo, modificá-lo ou alterá-lo a fim de garantir a lisura e correção do concurso. Suas decisões são finais e irrecorríveis</w:t>
      </w:r>
      <w:r w:rsidR="002B6BAC" w:rsidRPr="0030075F">
        <w:rPr>
          <w:rFonts w:ascii="Verdana" w:hAnsi="Verdana"/>
          <w:spacing w:val="20"/>
          <w:sz w:val="18"/>
          <w:szCs w:val="18"/>
        </w:rPr>
        <w:t>.</w:t>
      </w:r>
    </w:p>
    <w:p w14:paraId="2D98146C" w14:textId="77777777" w:rsidR="002B6BAC" w:rsidRPr="0030075F" w:rsidRDefault="00C50559"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spacing w:val="20"/>
          <w:sz w:val="18"/>
          <w:szCs w:val="18"/>
        </w:rPr>
        <w:t>Os participantes serão responsáveis pela utilização indevida de direitos autorais e conexos pertencentes a terceiros e responderão por eventuais danos causados a tais terceiros</w:t>
      </w:r>
      <w:r w:rsidRPr="0030075F">
        <w:rPr>
          <w:rFonts w:ascii="Verdana" w:hAnsi="Verdana" w:cs="Times"/>
          <w:spacing w:val="20"/>
          <w:sz w:val="18"/>
          <w:szCs w:val="18"/>
        </w:rPr>
        <w:t>, podendo tal indivíduo, responder por crime de falsidade ideológica ou documental, conforme o caso</w:t>
      </w:r>
      <w:r w:rsidRPr="0030075F">
        <w:rPr>
          <w:rFonts w:ascii="Verdana" w:hAnsi="Verdana"/>
          <w:spacing w:val="20"/>
          <w:sz w:val="18"/>
          <w:szCs w:val="18"/>
        </w:rPr>
        <w:t xml:space="preserve">.  </w:t>
      </w:r>
    </w:p>
    <w:p w14:paraId="6C8BF750" w14:textId="0AAED804" w:rsidR="002B6BAC" w:rsidRPr="0030075F" w:rsidRDefault="00C50559"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spacing w:val="20"/>
          <w:sz w:val="18"/>
          <w:szCs w:val="18"/>
        </w:rPr>
        <w:t xml:space="preserve">Será automaticamente excluído o participante que se recusar a assinar o recibo de entrega do prêmio na forma estabelecida pela empresa </w:t>
      </w:r>
      <w:r w:rsidR="000D1C53">
        <w:rPr>
          <w:rFonts w:ascii="Verdana" w:hAnsi="Verdana"/>
          <w:spacing w:val="20"/>
          <w:sz w:val="18"/>
          <w:szCs w:val="18"/>
        </w:rPr>
        <w:t>PROMOTORA</w:t>
      </w:r>
      <w:r w:rsidRPr="0030075F">
        <w:rPr>
          <w:rFonts w:ascii="Verdana" w:hAnsi="Verdana"/>
          <w:spacing w:val="20"/>
          <w:sz w:val="18"/>
          <w:szCs w:val="18"/>
        </w:rPr>
        <w:t>, ou que tentar fraudar ou burlar as regras estabelecidas neste regulamento, o qual poderá ser alterado por motivo de força maior.</w:t>
      </w:r>
    </w:p>
    <w:p w14:paraId="732C28DB" w14:textId="77777777" w:rsidR="006A1A6F" w:rsidRPr="006A1A6F" w:rsidRDefault="00C50559" w:rsidP="006A1A6F">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spacing w:val="20"/>
          <w:sz w:val="18"/>
          <w:szCs w:val="18"/>
        </w:rPr>
        <w:t>A simples participação neste concurso exclusivamente cultural implicará no total e integral reconhecimento das condições e aceitação irrestrita deste Regulamento, bem como, presumir-se-á a condição de que o contemplado não possui qualquer impedimento fiscal, legal ou outro que o impeça de receber e/ou usufruir o prêmio ganho</w:t>
      </w:r>
      <w:r w:rsidR="003969E9" w:rsidRPr="0030075F">
        <w:rPr>
          <w:rFonts w:ascii="Verdana" w:hAnsi="Verdana"/>
          <w:spacing w:val="20"/>
          <w:sz w:val="18"/>
          <w:szCs w:val="18"/>
        </w:rPr>
        <w:t>.</w:t>
      </w:r>
    </w:p>
    <w:p w14:paraId="768FF5AB" w14:textId="6A336117" w:rsidR="006A1A6F" w:rsidRPr="006A1A6F" w:rsidRDefault="006A1A6F" w:rsidP="006A1A6F">
      <w:pPr>
        <w:pStyle w:val="PargrafodaLista"/>
        <w:widowControl w:val="0"/>
        <w:numPr>
          <w:ilvl w:val="0"/>
          <w:numId w:val="8"/>
        </w:numPr>
        <w:autoSpaceDE w:val="0"/>
        <w:autoSpaceDN w:val="0"/>
        <w:adjustRightInd w:val="0"/>
        <w:spacing w:after="120"/>
        <w:ind w:left="0" w:firstLine="0"/>
        <w:jc w:val="both"/>
        <w:rPr>
          <w:rFonts w:ascii="Verdana" w:hAnsi="Verdana"/>
          <w:spacing w:val="20"/>
          <w:sz w:val="18"/>
          <w:szCs w:val="18"/>
        </w:rPr>
      </w:pPr>
      <w:r w:rsidRPr="006A1A6F">
        <w:rPr>
          <w:rFonts w:ascii="Verdana" w:hAnsi="Verdana"/>
          <w:spacing w:val="20"/>
          <w:sz w:val="18"/>
          <w:szCs w:val="18"/>
        </w:rPr>
        <w:t xml:space="preserve">Esta promoção não é em nenhuma forma patrocinada, organizada, promovida, endossada, administrada nem de outra forma associada </w:t>
      </w:r>
      <w:r>
        <w:rPr>
          <w:rFonts w:ascii="Verdana" w:hAnsi="Verdana"/>
          <w:spacing w:val="20"/>
          <w:sz w:val="18"/>
          <w:szCs w:val="18"/>
        </w:rPr>
        <w:t>a Apple</w:t>
      </w:r>
      <w:r w:rsidR="00720B75">
        <w:rPr>
          <w:rFonts w:ascii="Verdana" w:hAnsi="Verdana"/>
          <w:spacing w:val="20"/>
          <w:sz w:val="18"/>
          <w:szCs w:val="18"/>
        </w:rPr>
        <w:t xml:space="preserve"> e/ou </w:t>
      </w:r>
      <w:r w:rsidRPr="006A1A6F">
        <w:rPr>
          <w:rFonts w:ascii="Verdana" w:hAnsi="Verdana"/>
          <w:spacing w:val="20"/>
          <w:sz w:val="18"/>
          <w:szCs w:val="18"/>
        </w:rPr>
        <w:t xml:space="preserve">com qualquer rede social. O participante reconhece e concorda que </w:t>
      </w:r>
      <w:r w:rsidR="00720B75">
        <w:rPr>
          <w:rFonts w:ascii="Verdana" w:hAnsi="Verdana"/>
          <w:spacing w:val="20"/>
          <w:sz w:val="18"/>
          <w:szCs w:val="18"/>
        </w:rPr>
        <w:t>a Apple e/ou</w:t>
      </w:r>
      <w:r w:rsidR="00720B75" w:rsidRPr="006A1A6F">
        <w:rPr>
          <w:rFonts w:ascii="Verdana" w:hAnsi="Verdana"/>
          <w:spacing w:val="20"/>
          <w:sz w:val="18"/>
          <w:szCs w:val="18"/>
        </w:rPr>
        <w:t xml:space="preserve"> </w:t>
      </w:r>
      <w:r w:rsidRPr="006A1A6F">
        <w:rPr>
          <w:rFonts w:ascii="Verdana" w:hAnsi="Verdana"/>
          <w:spacing w:val="20"/>
          <w:sz w:val="18"/>
          <w:szCs w:val="18"/>
        </w:rPr>
        <w:t>nenhuma rede social terá qualquer responsabilidade sobre a presente promoção, nem qualquer outra responsabilidade dela decorrente.</w:t>
      </w:r>
    </w:p>
    <w:p w14:paraId="1331BF98" w14:textId="72A74D8A" w:rsidR="006A1A6F" w:rsidRPr="00223B4A" w:rsidRDefault="006A1A6F" w:rsidP="006A1A6F">
      <w:pPr>
        <w:pStyle w:val="PargrafodaLista"/>
        <w:widowControl w:val="0"/>
        <w:numPr>
          <w:ilvl w:val="0"/>
          <w:numId w:val="8"/>
        </w:numPr>
        <w:autoSpaceDE w:val="0"/>
        <w:autoSpaceDN w:val="0"/>
        <w:adjustRightInd w:val="0"/>
        <w:spacing w:after="120"/>
        <w:ind w:left="0" w:firstLine="0"/>
        <w:jc w:val="both"/>
        <w:rPr>
          <w:rFonts w:ascii="Verdana" w:hAnsi="Verdana"/>
          <w:spacing w:val="20"/>
          <w:sz w:val="18"/>
          <w:szCs w:val="18"/>
        </w:rPr>
      </w:pPr>
      <w:r w:rsidRPr="006A1A6F">
        <w:rPr>
          <w:rFonts w:ascii="Verdana" w:hAnsi="Verdana"/>
          <w:spacing w:val="20"/>
          <w:sz w:val="18"/>
          <w:szCs w:val="18"/>
        </w:rPr>
        <w:t xml:space="preserve">A PROMOTORA se responsabiliza em seguir os termos de uso </w:t>
      </w:r>
      <w:r w:rsidR="00EF470B">
        <w:rPr>
          <w:rFonts w:ascii="Verdana" w:hAnsi="Verdana"/>
          <w:spacing w:val="20"/>
          <w:sz w:val="18"/>
          <w:szCs w:val="18"/>
        </w:rPr>
        <w:t>a Apple e/ou</w:t>
      </w:r>
      <w:r w:rsidR="00EF470B" w:rsidRPr="006A1A6F">
        <w:rPr>
          <w:rFonts w:ascii="Verdana" w:hAnsi="Verdana"/>
          <w:spacing w:val="20"/>
          <w:sz w:val="18"/>
          <w:szCs w:val="18"/>
        </w:rPr>
        <w:t xml:space="preserve"> </w:t>
      </w:r>
      <w:r w:rsidRPr="006A1A6F">
        <w:rPr>
          <w:rFonts w:ascii="Verdana" w:hAnsi="Verdana"/>
          <w:spacing w:val="20"/>
          <w:sz w:val="18"/>
          <w:szCs w:val="18"/>
        </w:rPr>
        <w:t>da mídia social utilizada, inclusive seus impedimentos, bem como, garante a integridade e disponibilidade dos dados cadastrais e materiais produzidos pelos participantes, com segurança, fora do ambiente da</w:t>
      </w:r>
      <w:r w:rsidR="00223B4A">
        <w:rPr>
          <w:rFonts w:ascii="Verdana" w:hAnsi="Verdana"/>
          <w:spacing w:val="20"/>
          <w:sz w:val="18"/>
          <w:szCs w:val="18"/>
        </w:rPr>
        <w:t xml:space="preserve"> Apple e/ou</w:t>
      </w:r>
      <w:r w:rsidR="00223B4A" w:rsidRPr="006A1A6F">
        <w:rPr>
          <w:rFonts w:ascii="Verdana" w:hAnsi="Verdana"/>
          <w:spacing w:val="20"/>
          <w:sz w:val="18"/>
          <w:szCs w:val="18"/>
        </w:rPr>
        <w:t xml:space="preserve"> </w:t>
      </w:r>
      <w:r w:rsidRPr="006A1A6F">
        <w:rPr>
          <w:rFonts w:ascii="Verdana" w:hAnsi="Verdana"/>
          <w:spacing w:val="20"/>
          <w:sz w:val="18"/>
          <w:szCs w:val="18"/>
        </w:rPr>
        <w:t>mídia social utilizada.</w:t>
      </w:r>
    </w:p>
    <w:p w14:paraId="1D190BC7" w14:textId="123DC040" w:rsidR="006E3544" w:rsidRPr="0030075F" w:rsidRDefault="006E3544" w:rsidP="00C16E76">
      <w:pPr>
        <w:pStyle w:val="PargrafodaLista"/>
        <w:widowControl w:val="0"/>
        <w:numPr>
          <w:ilvl w:val="0"/>
          <w:numId w:val="8"/>
        </w:numPr>
        <w:autoSpaceDE w:val="0"/>
        <w:autoSpaceDN w:val="0"/>
        <w:adjustRightInd w:val="0"/>
        <w:spacing w:after="120"/>
        <w:ind w:left="0" w:firstLine="0"/>
        <w:jc w:val="both"/>
        <w:rPr>
          <w:rFonts w:ascii="Verdana" w:hAnsi="Verdana" w:cs="Calibri"/>
          <w:spacing w:val="20"/>
          <w:sz w:val="18"/>
          <w:szCs w:val="18"/>
        </w:rPr>
      </w:pPr>
      <w:r w:rsidRPr="0030075F">
        <w:rPr>
          <w:rFonts w:ascii="Verdana" w:hAnsi="Verdana" w:cs="Tahoma"/>
          <w:color w:val="000000"/>
          <w:spacing w:val="20"/>
          <w:sz w:val="18"/>
          <w:szCs w:val="18"/>
        </w:rPr>
        <w:t>Aplica-se a est</w:t>
      </w:r>
      <w:r w:rsidR="007C499A" w:rsidRPr="0030075F">
        <w:rPr>
          <w:rFonts w:ascii="Verdana" w:hAnsi="Verdana" w:cs="Tahoma"/>
          <w:color w:val="000000"/>
          <w:spacing w:val="20"/>
          <w:sz w:val="18"/>
          <w:szCs w:val="18"/>
        </w:rPr>
        <w:t>e</w:t>
      </w:r>
      <w:r w:rsidRPr="0030075F">
        <w:rPr>
          <w:rFonts w:ascii="Verdana" w:hAnsi="Verdana" w:cs="Tahoma"/>
          <w:color w:val="000000"/>
          <w:spacing w:val="20"/>
          <w:sz w:val="18"/>
          <w:szCs w:val="18"/>
        </w:rPr>
        <w:t xml:space="preserve"> </w:t>
      </w:r>
      <w:r w:rsidR="007C499A" w:rsidRPr="0030075F">
        <w:rPr>
          <w:rFonts w:ascii="Verdana" w:hAnsi="Verdana" w:cs="Tahoma"/>
          <w:color w:val="000000"/>
          <w:spacing w:val="20"/>
          <w:sz w:val="18"/>
          <w:szCs w:val="18"/>
        </w:rPr>
        <w:t>concurso</w:t>
      </w:r>
      <w:r w:rsidRPr="0030075F">
        <w:rPr>
          <w:rFonts w:ascii="Verdana" w:hAnsi="Verdana" w:cs="Tahoma"/>
          <w:color w:val="000000"/>
          <w:spacing w:val="20"/>
          <w:sz w:val="18"/>
          <w:szCs w:val="18"/>
        </w:rPr>
        <w:t>, incluindo, mas sem se limitar à, sua divulgação, condução, às participações e à premiação, a legislação brasileira e fica eleito o Foro Central da Capital do Estado de São Paulo para dirimir quaisquer controvérsias oriundas deste regulamento.</w:t>
      </w:r>
    </w:p>
    <w:p w14:paraId="64E593C1" w14:textId="77777777" w:rsidR="00997110" w:rsidRPr="0030075F" w:rsidRDefault="00997110" w:rsidP="00C16E76">
      <w:pPr>
        <w:spacing w:after="120"/>
        <w:jc w:val="both"/>
        <w:rPr>
          <w:rFonts w:ascii="Verdana" w:hAnsi="Verdana"/>
          <w:b/>
          <w:i/>
          <w:spacing w:val="20"/>
          <w:sz w:val="18"/>
          <w:szCs w:val="18"/>
        </w:rPr>
      </w:pPr>
      <w:bookmarkStart w:id="3" w:name="_GoBack"/>
      <w:bookmarkEnd w:id="3"/>
    </w:p>
    <w:p w14:paraId="57A1CC52" w14:textId="77777777" w:rsidR="00546F85" w:rsidRPr="005961CC" w:rsidRDefault="00546F85" w:rsidP="00C16E76">
      <w:pPr>
        <w:spacing w:after="120"/>
        <w:jc w:val="both"/>
        <w:rPr>
          <w:rFonts w:ascii="Verdana" w:hAnsi="Verdana"/>
          <w:spacing w:val="20"/>
          <w:sz w:val="18"/>
          <w:szCs w:val="18"/>
        </w:rPr>
      </w:pPr>
      <w:r w:rsidRPr="005961CC">
        <w:rPr>
          <w:rFonts w:ascii="Verdana" w:hAnsi="Verdana"/>
          <w:spacing w:val="20"/>
          <w:sz w:val="18"/>
          <w:szCs w:val="18"/>
        </w:rPr>
        <w:t>RECC RADIODIFUSÃO E COMUNICAÇÃO LTDA. – RÁDIO TRANSCONTINENTAL FM</w:t>
      </w:r>
    </w:p>
    <w:p w14:paraId="100CF6AF" w14:textId="75284372" w:rsidR="00C50559" w:rsidRPr="0030075F" w:rsidRDefault="00997110" w:rsidP="00C16E76">
      <w:pPr>
        <w:spacing w:after="120"/>
        <w:jc w:val="both"/>
        <w:rPr>
          <w:rFonts w:ascii="Verdana" w:hAnsi="Verdana"/>
          <w:spacing w:val="20"/>
          <w:sz w:val="18"/>
          <w:szCs w:val="18"/>
        </w:rPr>
      </w:pPr>
      <w:r w:rsidRPr="0030075F">
        <w:rPr>
          <w:rFonts w:ascii="Verdana" w:hAnsi="Verdana"/>
          <w:spacing w:val="20"/>
          <w:sz w:val="18"/>
          <w:szCs w:val="18"/>
        </w:rPr>
        <w:t>Todos os direitos reservados.</w:t>
      </w:r>
    </w:p>
    <w:sectPr w:rsidR="00C50559" w:rsidRPr="0030075F" w:rsidSect="00A96B4C">
      <w:footerReference w:type="default" r:id="rId7"/>
      <w:pgSz w:w="12240" w:h="15840" w:code="1"/>
      <w:pgMar w:top="1134" w:right="1041" w:bottom="758" w:left="1701" w:header="720" w:footer="14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EAEAB" w14:textId="77777777" w:rsidR="007815BC" w:rsidRDefault="007815BC">
      <w:r>
        <w:separator/>
      </w:r>
    </w:p>
  </w:endnote>
  <w:endnote w:type="continuationSeparator" w:id="0">
    <w:p w14:paraId="1DC500B1" w14:textId="77777777" w:rsidR="007815BC" w:rsidRDefault="0078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NACDemiBold">
    <w:panose1 w:val="020B0604020202020204"/>
    <w:charset w:val="00"/>
    <w:family w:val="auto"/>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6017" w14:textId="105D6E4F" w:rsidR="0023484C" w:rsidRPr="0050548D" w:rsidRDefault="0023484C" w:rsidP="00CE0485">
    <w:pPr>
      <w:pStyle w:val="Rodap"/>
      <w:jc w:val="center"/>
      <w:rPr>
        <w:rFonts w:ascii="Verdana" w:hAnsi="Verdana"/>
        <w:sz w:val="16"/>
        <w:szCs w:val="16"/>
      </w:rPr>
    </w:pPr>
    <w:r w:rsidRPr="0050548D">
      <w:rPr>
        <w:rFonts w:ascii="Verdana" w:hAnsi="Verdana"/>
        <w:sz w:val="16"/>
        <w:szCs w:val="16"/>
      </w:rPr>
      <w:t xml:space="preserve">Página </w:t>
    </w:r>
    <w:r w:rsidRPr="0050548D">
      <w:rPr>
        <w:rFonts w:ascii="Verdana" w:hAnsi="Verdana"/>
        <w:b/>
        <w:sz w:val="16"/>
        <w:szCs w:val="16"/>
      </w:rPr>
      <w:fldChar w:fldCharType="begin"/>
    </w:r>
    <w:r w:rsidRPr="0050548D">
      <w:rPr>
        <w:rFonts w:ascii="Verdana" w:hAnsi="Verdana"/>
        <w:b/>
        <w:sz w:val="16"/>
        <w:szCs w:val="16"/>
      </w:rPr>
      <w:instrText>PAGE</w:instrText>
    </w:r>
    <w:r w:rsidRPr="0050548D">
      <w:rPr>
        <w:rFonts w:ascii="Verdana" w:hAnsi="Verdana"/>
        <w:b/>
        <w:sz w:val="16"/>
        <w:szCs w:val="16"/>
      </w:rPr>
      <w:fldChar w:fldCharType="separate"/>
    </w:r>
    <w:r w:rsidR="007E3FDE">
      <w:rPr>
        <w:rFonts w:ascii="Verdana" w:hAnsi="Verdana"/>
        <w:b/>
        <w:noProof/>
        <w:sz w:val="16"/>
        <w:szCs w:val="16"/>
      </w:rPr>
      <w:t>1</w:t>
    </w:r>
    <w:r w:rsidRPr="0050548D">
      <w:rPr>
        <w:rFonts w:ascii="Verdana" w:hAnsi="Verdana"/>
        <w:b/>
        <w:sz w:val="16"/>
        <w:szCs w:val="16"/>
      </w:rPr>
      <w:fldChar w:fldCharType="end"/>
    </w:r>
    <w:r w:rsidRPr="0050548D">
      <w:rPr>
        <w:rFonts w:ascii="Verdana" w:hAnsi="Verdana"/>
        <w:sz w:val="16"/>
        <w:szCs w:val="16"/>
      </w:rPr>
      <w:t xml:space="preserve"> de </w:t>
    </w:r>
    <w:r w:rsidRPr="0050548D">
      <w:rPr>
        <w:rFonts w:ascii="Verdana" w:hAnsi="Verdana"/>
        <w:b/>
        <w:sz w:val="16"/>
        <w:szCs w:val="16"/>
      </w:rPr>
      <w:fldChar w:fldCharType="begin"/>
    </w:r>
    <w:r w:rsidRPr="0050548D">
      <w:rPr>
        <w:rFonts w:ascii="Verdana" w:hAnsi="Verdana"/>
        <w:b/>
        <w:sz w:val="16"/>
        <w:szCs w:val="16"/>
      </w:rPr>
      <w:instrText>NUMPAGES</w:instrText>
    </w:r>
    <w:r w:rsidRPr="0050548D">
      <w:rPr>
        <w:rFonts w:ascii="Verdana" w:hAnsi="Verdana"/>
        <w:b/>
        <w:sz w:val="16"/>
        <w:szCs w:val="16"/>
      </w:rPr>
      <w:fldChar w:fldCharType="separate"/>
    </w:r>
    <w:r w:rsidR="007E3FDE">
      <w:rPr>
        <w:rFonts w:ascii="Verdana" w:hAnsi="Verdana"/>
        <w:b/>
        <w:noProof/>
        <w:sz w:val="16"/>
        <w:szCs w:val="16"/>
      </w:rPr>
      <w:t>4</w:t>
    </w:r>
    <w:r w:rsidRPr="0050548D">
      <w:rPr>
        <w:rFonts w:ascii="Verdana" w:hAnsi="Verdana"/>
        <w:b/>
        <w:sz w:val="16"/>
        <w:szCs w:val="16"/>
      </w:rPr>
      <w:fldChar w:fldCharType="end"/>
    </w:r>
  </w:p>
  <w:p w14:paraId="79142CCA" w14:textId="77777777" w:rsidR="0023484C" w:rsidRPr="00E01FA9" w:rsidRDefault="0023484C" w:rsidP="00CE0485">
    <w:pPr>
      <w:pStyle w:val="Rodap"/>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7803A" w14:textId="77777777" w:rsidR="007815BC" w:rsidRDefault="007815BC">
      <w:r>
        <w:separator/>
      </w:r>
    </w:p>
  </w:footnote>
  <w:footnote w:type="continuationSeparator" w:id="0">
    <w:p w14:paraId="35ABCD14" w14:textId="77777777" w:rsidR="007815BC" w:rsidRDefault="00781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FCFD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3793E"/>
    <w:multiLevelType w:val="hybridMultilevel"/>
    <w:tmpl w:val="26064128"/>
    <w:lvl w:ilvl="0" w:tplc="0416000D">
      <w:start w:val="1"/>
      <w:numFmt w:val="bullet"/>
      <w:lvlText w:val=""/>
      <w:lvlJc w:val="left"/>
      <w:pPr>
        <w:tabs>
          <w:tab w:val="num" w:pos="773"/>
        </w:tabs>
        <w:ind w:left="773" w:hanging="360"/>
      </w:pPr>
      <w:rPr>
        <w:rFonts w:ascii="Wingdings" w:hAnsi="Wingdings" w:hint="default"/>
      </w:rPr>
    </w:lvl>
    <w:lvl w:ilvl="1" w:tplc="04160003" w:tentative="1">
      <w:start w:val="1"/>
      <w:numFmt w:val="bullet"/>
      <w:lvlText w:val="o"/>
      <w:lvlJc w:val="left"/>
      <w:pPr>
        <w:tabs>
          <w:tab w:val="num" w:pos="1493"/>
        </w:tabs>
        <w:ind w:left="1493" w:hanging="360"/>
      </w:pPr>
      <w:rPr>
        <w:rFonts w:ascii="Courier New" w:hAnsi="Courier New" w:cs="Verdana" w:hint="default"/>
      </w:rPr>
    </w:lvl>
    <w:lvl w:ilvl="2" w:tplc="04160005" w:tentative="1">
      <w:start w:val="1"/>
      <w:numFmt w:val="bullet"/>
      <w:lvlText w:val=""/>
      <w:lvlJc w:val="left"/>
      <w:pPr>
        <w:tabs>
          <w:tab w:val="num" w:pos="2213"/>
        </w:tabs>
        <w:ind w:left="2213" w:hanging="360"/>
      </w:pPr>
      <w:rPr>
        <w:rFonts w:ascii="Wingdings" w:hAnsi="Wingdings" w:hint="default"/>
      </w:rPr>
    </w:lvl>
    <w:lvl w:ilvl="3" w:tplc="04160001" w:tentative="1">
      <w:start w:val="1"/>
      <w:numFmt w:val="bullet"/>
      <w:lvlText w:val=""/>
      <w:lvlJc w:val="left"/>
      <w:pPr>
        <w:tabs>
          <w:tab w:val="num" w:pos="2933"/>
        </w:tabs>
        <w:ind w:left="2933" w:hanging="360"/>
      </w:pPr>
      <w:rPr>
        <w:rFonts w:ascii="Symbol" w:hAnsi="Symbol" w:hint="default"/>
      </w:rPr>
    </w:lvl>
    <w:lvl w:ilvl="4" w:tplc="04160003" w:tentative="1">
      <w:start w:val="1"/>
      <w:numFmt w:val="bullet"/>
      <w:lvlText w:val="o"/>
      <w:lvlJc w:val="left"/>
      <w:pPr>
        <w:tabs>
          <w:tab w:val="num" w:pos="3653"/>
        </w:tabs>
        <w:ind w:left="3653" w:hanging="360"/>
      </w:pPr>
      <w:rPr>
        <w:rFonts w:ascii="Courier New" w:hAnsi="Courier New" w:cs="Verdana" w:hint="default"/>
      </w:rPr>
    </w:lvl>
    <w:lvl w:ilvl="5" w:tplc="04160005" w:tentative="1">
      <w:start w:val="1"/>
      <w:numFmt w:val="bullet"/>
      <w:lvlText w:val=""/>
      <w:lvlJc w:val="left"/>
      <w:pPr>
        <w:tabs>
          <w:tab w:val="num" w:pos="4373"/>
        </w:tabs>
        <w:ind w:left="4373" w:hanging="360"/>
      </w:pPr>
      <w:rPr>
        <w:rFonts w:ascii="Wingdings" w:hAnsi="Wingdings" w:hint="default"/>
      </w:rPr>
    </w:lvl>
    <w:lvl w:ilvl="6" w:tplc="04160001" w:tentative="1">
      <w:start w:val="1"/>
      <w:numFmt w:val="bullet"/>
      <w:lvlText w:val=""/>
      <w:lvlJc w:val="left"/>
      <w:pPr>
        <w:tabs>
          <w:tab w:val="num" w:pos="5093"/>
        </w:tabs>
        <w:ind w:left="5093" w:hanging="360"/>
      </w:pPr>
      <w:rPr>
        <w:rFonts w:ascii="Symbol" w:hAnsi="Symbol" w:hint="default"/>
      </w:rPr>
    </w:lvl>
    <w:lvl w:ilvl="7" w:tplc="04160003" w:tentative="1">
      <w:start w:val="1"/>
      <w:numFmt w:val="bullet"/>
      <w:lvlText w:val="o"/>
      <w:lvlJc w:val="left"/>
      <w:pPr>
        <w:tabs>
          <w:tab w:val="num" w:pos="5813"/>
        </w:tabs>
        <w:ind w:left="5813" w:hanging="360"/>
      </w:pPr>
      <w:rPr>
        <w:rFonts w:ascii="Courier New" w:hAnsi="Courier New" w:cs="Verdana" w:hint="default"/>
      </w:rPr>
    </w:lvl>
    <w:lvl w:ilvl="8" w:tplc="04160005" w:tentative="1">
      <w:start w:val="1"/>
      <w:numFmt w:val="bullet"/>
      <w:lvlText w:val=""/>
      <w:lvlJc w:val="left"/>
      <w:pPr>
        <w:tabs>
          <w:tab w:val="num" w:pos="6533"/>
        </w:tabs>
        <w:ind w:left="6533" w:hanging="360"/>
      </w:pPr>
      <w:rPr>
        <w:rFonts w:ascii="Wingdings" w:hAnsi="Wingdings" w:hint="default"/>
      </w:rPr>
    </w:lvl>
  </w:abstractNum>
  <w:abstractNum w:abstractNumId="2" w15:restartNumberingAfterBreak="0">
    <w:nsid w:val="1A196F86"/>
    <w:multiLevelType w:val="multilevel"/>
    <w:tmpl w:val="9E6CFF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554C64"/>
    <w:multiLevelType w:val="hybridMultilevel"/>
    <w:tmpl w:val="5E16F89A"/>
    <w:lvl w:ilvl="0" w:tplc="0416000F">
      <w:start w:val="1"/>
      <w:numFmt w:val="decimal"/>
      <w:lvlText w:val="%1."/>
      <w:lvlJc w:val="left"/>
      <w:pPr>
        <w:tabs>
          <w:tab w:val="num" w:pos="502"/>
        </w:tabs>
        <w:ind w:left="502" w:hanging="360"/>
      </w:pPr>
      <w:rPr>
        <w:rFonts w:cs="Times New Roman"/>
      </w:rPr>
    </w:lvl>
    <w:lvl w:ilvl="1" w:tplc="CD4EB808">
      <w:start w:val="1"/>
      <w:numFmt w:val="lowerLetter"/>
      <w:lvlText w:val="%2)"/>
      <w:lvlJc w:val="left"/>
      <w:pPr>
        <w:tabs>
          <w:tab w:val="num" w:pos="1440"/>
        </w:tabs>
        <w:ind w:left="1440" w:hanging="360"/>
      </w:pPr>
      <w:rPr>
        <w:rFonts w:ascii="Times New Roman" w:eastAsia="Times New Roman" w:hAnsi="Times New Roman" w:cs="Times New Roman"/>
      </w:rPr>
    </w:lvl>
    <w:lvl w:ilvl="2" w:tplc="A4D635F8">
      <w:start w:val="1"/>
      <w:numFmt w:val="bullet"/>
      <w:lvlText w:val="-"/>
      <w:lvlJc w:val="left"/>
      <w:pPr>
        <w:tabs>
          <w:tab w:val="num" w:pos="2340"/>
        </w:tabs>
        <w:ind w:left="2340" w:hanging="360"/>
      </w:pPr>
      <w:rPr>
        <w:rFonts w:ascii="Helvetica" w:eastAsia="Times New Roman" w:hAnsi="Helvetica"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1C684F"/>
    <w:multiLevelType w:val="hybridMultilevel"/>
    <w:tmpl w:val="C03C321A"/>
    <w:lvl w:ilvl="0" w:tplc="706A1E54">
      <w:start w:val="21"/>
      <w:numFmt w:val="decimal"/>
      <w:lvlText w:val="%1."/>
      <w:lvlJc w:val="left"/>
      <w:pPr>
        <w:tabs>
          <w:tab w:val="num" w:pos="502"/>
        </w:tabs>
        <w:ind w:left="502" w:hanging="360"/>
      </w:pPr>
      <w:rPr>
        <w:rFonts w:cs="Times New Roman" w:hint="default"/>
      </w:rPr>
    </w:lvl>
    <w:lvl w:ilvl="1" w:tplc="0C0A0019" w:tentative="1">
      <w:start w:val="1"/>
      <w:numFmt w:val="lowerLetter"/>
      <w:lvlText w:val="%2."/>
      <w:lvlJc w:val="left"/>
      <w:pPr>
        <w:tabs>
          <w:tab w:val="num" w:pos="1222"/>
        </w:tabs>
        <w:ind w:left="1222" w:hanging="360"/>
      </w:pPr>
      <w:rPr>
        <w:rFonts w:cs="Times New Roman"/>
      </w:rPr>
    </w:lvl>
    <w:lvl w:ilvl="2" w:tplc="0C0A001B" w:tentative="1">
      <w:start w:val="1"/>
      <w:numFmt w:val="lowerRoman"/>
      <w:lvlText w:val="%3."/>
      <w:lvlJc w:val="right"/>
      <w:pPr>
        <w:tabs>
          <w:tab w:val="num" w:pos="1942"/>
        </w:tabs>
        <w:ind w:left="1942" w:hanging="180"/>
      </w:pPr>
      <w:rPr>
        <w:rFonts w:cs="Times New Roman"/>
      </w:rPr>
    </w:lvl>
    <w:lvl w:ilvl="3" w:tplc="0C0A000F" w:tentative="1">
      <w:start w:val="1"/>
      <w:numFmt w:val="decimal"/>
      <w:lvlText w:val="%4."/>
      <w:lvlJc w:val="left"/>
      <w:pPr>
        <w:tabs>
          <w:tab w:val="num" w:pos="2662"/>
        </w:tabs>
        <w:ind w:left="2662" w:hanging="360"/>
      </w:pPr>
      <w:rPr>
        <w:rFonts w:cs="Times New Roman"/>
      </w:rPr>
    </w:lvl>
    <w:lvl w:ilvl="4" w:tplc="0C0A0019" w:tentative="1">
      <w:start w:val="1"/>
      <w:numFmt w:val="lowerLetter"/>
      <w:lvlText w:val="%5."/>
      <w:lvlJc w:val="left"/>
      <w:pPr>
        <w:tabs>
          <w:tab w:val="num" w:pos="3382"/>
        </w:tabs>
        <w:ind w:left="3382" w:hanging="360"/>
      </w:pPr>
      <w:rPr>
        <w:rFonts w:cs="Times New Roman"/>
      </w:rPr>
    </w:lvl>
    <w:lvl w:ilvl="5" w:tplc="0C0A001B" w:tentative="1">
      <w:start w:val="1"/>
      <w:numFmt w:val="lowerRoman"/>
      <w:lvlText w:val="%6."/>
      <w:lvlJc w:val="right"/>
      <w:pPr>
        <w:tabs>
          <w:tab w:val="num" w:pos="4102"/>
        </w:tabs>
        <w:ind w:left="4102" w:hanging="180"/>
      </w:pPr>
      <w:rPr>
        <w:rFonts w:cs="Times New Roman"/>
      </w:rPr>
    </w:lvl>
    <w:lvl w:ilvl="6" w:tplc="0C0A000F" w:tentative="1">
      <w:start w:val="1"/>
      <w:numFmt w:val="decimal"/>
      <w:lvlText w:val="%7."/>
      <w:lvlJc w:val="left"/>
      <w:pPr>
        <w:tabs>
          <w:tab w:val="num" w:pos="4822"/>
        </w:tabs>
        <w:ind w:left="4822" w:hanging="360"/>
      </w:pPr>
      <w:rPr>
        <w:rFonts w:cs="Times New Roman"/>
      </w:rPr>
    </w:lvl>
    <w:lvl w:ilvl="7" w:tplc="0C0A0019" w:tentative="1">
      <w:start w:val="1"/>
      <w:numFmt w:val="lowerLetter"/>
      <w:lvlText w:val="%8."/>
      <w:lvlJc w:val="left"/>
      <w:pPr>
        <w:tabs>
          <w:tab w:val="num" w:pos="5542"/>
        </w:tabs>
        <w:ind w:left="5542" w:hanging="360"/>
      </w:pPr>
      <w:rPr>
        <w:rFonts w:cs="Times New Roman"/>
      </w:rPr>
    </w:lvl>
    <w:lvl w:ilvl="8" w:tplc="0C0A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421B578A"/>
    <w:multiLevelType w:val="hybridMultilevel"/>
    <w:tmpl w:val="19066456"/>
    <w:lvl w:ilvl="0" w:tplc="2D2A02F6">
      <w:start w:val="1"/>
      <w:numFmt w:val="lowerLetter"/>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15:restartNumberingAfterBreak="0">
    <w:nsid w:val="59E01F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51"/>
    <w:rsid w:val="00007097"/>
    <w:rsid w:val="000164BF"/>
    <w:rsid w:val="000243B2"/>
    <w:rsid w:val="00035949"/>
    <w:rsid w:val="00035E42"/>
    <w:rsid w:val="000367B9"/>
    <w:rsid w:val="00047368"/>
    <w:rsid w:val="00051417"/>
    <w:rsid w:val="00051E17"/>
    <w:rsid w:val="00056C2E"/>
    <w:rsid w:val="000600F5"/>
    <w:rsid w:val="00073382"/>
    <w:rsid w:val="00073CEA"/>
    <w:rsid w:val="000876C3"/>
    <w:rsid w:val="000C4D4B"/>
    <w:rsid w:val="000D1B25"/>
    <w:rsid w:val="000D1C53"/>
    <w:rsid w:val="000D58C6"/>
    <w:rsid w:val="000E01A0"/>
    <w:rsid w:val="000F682F"/>
    <w:rsid w:val="001022DF"/>
    <w:rsid w:val="00107332"/>
    <w:rsid w:val="001159F8"/>
    <w:rsid w:val="001324A8"/>
    <w:rsid w:val="0013761E"/>
    <w:rsid w:val="00140D71"/>
    <w:rsid w:val="001416FA"/>
    <w:rsid w:val="00150321"/>
    <w:rsid w:val="0015535E"/>
    <w:rsid w:val="00160967"/>
    <w:rsid w:val="00161A21"/>
    <w:rsid w:val="001745F4"/>
    <w:rsid w:val="0017762D"/>
    <w:rsid w:val="001851B9"/>
    <w:rsid w:val="001939CD"/>
    <w:rsid w:val="0019403C"/>
    <w:rsid w:val="001C3570"/>
    <w:rsid w:val="001C5695"/>
    <w:rsid w:val="001E33E0"/>
    <w:rsid w:val="001F4ED9"/>
    <w:rsid w:val="001F7EB5"/>
    <w:rsid w:val="00210BDC"/>
    <w:rsid w:val="002146FC"/>
    <w:rsid w:val="00220AB8"/>
    <w:rsid w:val="00223B4A"/>
    <w:rsid w:val="0023484C"/>
    <w:rsid w:val="00234DB8"/>
    <w:rsid w:val="002358EC"/>
    <w:rsid w:val="00242FB1"/>
    <w:rsid w:val="00244E3A"/>
    <w:rsid w:val="002639F4"/>
    <w:rsid w:val="00270F51"/>
    <w:rsid w:val="002A0617"/>
    <w:rsid w:val="002A0CCF"/>
    <w:rsid w:val="002A4B57"/>
    <w:rsid w:val="002A745A"/>
    <w:rsid w:val="002B10D6"/>
    <w:rsid w:val="002B511A"/>
    <w:rsid w:val="002B5317"/>
    <w:rsid w:val="002B6BAC"/>
    <w:rsid w:val="002C6B20"/>
    <w:rsid w:val="002D15C8"/>
    <w:rsid w:val="002E1724"/>
    <w:rsid w:val="002E27DC"/>
    <w:rsid w:val="002F3CFB"/>
    <w:rsid w:val="0030075F"/>
    <w:rsid w:val="0031039C"/>
    <w:rsid w:val="00313020"/>
    <w:rsid w:val="00322527"/>
    <w:rsid w:val="00322B6F"/>
    <w:rsid w:val="003240BF"/>
    <w:rsid w:val="00327D55"/>
    <w:rsid w:val="00336326"/>
    <w:rsid w:val="0034282A"/>
    <w:rsid w:val="00345585"/>
    <w:rsid w:val="00351CA7"/>
    <w:rsid w:val="00361E3D"/>
    <w:rsid w:val="003656C3"/>
    <w:rsid w:val="003700B0"/>
    <w:rsid w:val="003735A8"/>
    <w:rsid w:val="00377D7A"/>
    <w:rsid w:val="00383454"/>
    <w:rsid w:val="0039032A"/>
    <w:rsid w:val="00396490"/>
    <w:rsid w:val="003969E9"/>
    <w:rsid w:val="003B2C0C"/>
    <w:rsid w:val="003B6CC5"/>
    <w:rsid w:val="003C2781"/>
    <w:rsid w:val="003D2FA2"/>
    <w:rsid w:val="003E008E"/>
    <w:rsid w:val="003F40C4"/>
    <w:rsid w:val="00400940"/>
    <w:rsid w:val="00410217"/>
    <w:rsid w:val="00422549"/>
    <w:rsid w:val="0043699F"/>
    <w:rsid w:val="004830F1"/>
    <w:rsid w:val="004A672D"/>
    <w:rsid w:val="004B21E1"/>
    <w:rsid w:val="004C17E7"/>
    <w:rsid w:val="004D0835"/>
    <w:rsid w:val="004D7DB7"/>
    <w:rsid w:val="004D7EF9"/>
    <w:rsid w:val="004E67A0"/>
    <w:rsid w:val="005072B5"/>
    <w:rsid w:val="0051080E"/>
    <w:rsid w:val="0052283A"/>
    <w:rsid w:val="005232B5"/>
    <w:rsid w:val="005341E0"/>
    <w:rsid w:val="005445E9"/>
    <w:rsid w:val="00545D29"/>
    <w:rsid w:val="00546F85"/>
    <w:rsid w:val="00554B9C"/>
    <w:rsid w:val="005578D3"/>
    <w:rsid w:val="00562959"/>
    <w:rsid w:val="0056498C"/>
    <w:rsid w:val="00580349"/>
    <w:rsid w:val="005824B8"/>
    <w:rsid w:val="005961CC"/>
    <w:rsid w:val="005A1CF0"/>
    <w:rsid w:val="005B5080"/>
    <w:rsid w:val="005D343B"/>
    <w:rsid w:val="005D36EA"/>
    <w:rsid w:val="005D6CE1"/>
    <w:rsid w:val="005E56CC"/>
    <w:rsid w:val="005F0A6C"/>
    <w:rsid w:val="00610EDD"/>
    <w:rsid w:val="00623CBE"/>
    <w:rsid w:val="00634544"/>
    <w:rsid w:val="006347D9"/>
    <w:rsid w:val="00640496"/>
    <w:rsid w:val="00645946"/>
    <w:rsid w:val="006461E2"/>
    <w:rsid w:val="00650DDA"/>
    <w:rsid w:val="00663914"/>
    <w:rsid w:val="00667AB2"/>
    <w:rsid w:val="00682A0F"/>
    <w:rsid w:val="006909EA"/>
    <w:rsid w:val="006A1A6F"/>
    <w:rsid w:val="006A243D"/>
    <w:rsid w:val="006A360B"/>
    <w:rsid w:val="006A5D27"/>
    <w:rsid w:val="006B41EA"/>
    <w:rsid w:val="006B6A2A"/>
    <w:rsid w:val="006C1610"/>
    <w:rsid w:val="006C6C42"/>
    <w:rsid w:val="006D4E27"/>
    <w:rsid w:val="006D52A8"/>
    <w:rsid w:val="006D77C3"/>
    <w:rsid w:val="006E3544"/>
    <w:rsid w:val="006E6801"/>
    <w:rsid w:val="006F3154"/>
    <w:rsid w:val="00706346"/>
    <w:rsid w:val="0071767D"/>
    <w:rsid w:val="00717ADB"/>
    <w:rsid w:val="00720B75"/>
    <w:rsid w:val="00727BF9"/>
    <w:rsid w:val="007770D9"/>
    <w:rsid w:val="007815BC"/>
    <w:rsid w:val="00783AA3"/>
    <w:rsid w:val="00784FF1"/>
    <w:rsid w:val="00791A0C"/>
    <w:rsid w:val="007A69DA"/>
    <w:rsid w:val="007C2B2C"/>
    <w:rsid w:val="007C499A"/>
    <w:rsid w:val="007D0168"/>
    <w:rsid w:val="007E3FDE"/>
    <w:rsid w:val="007E3FED"/>
    <w:rsid w:val="007E5D75"/>
    <w:rsid w:val="007E702C"/>
    <w:rsid w:val="00833705"/>
    <w:rsid w:val="00833878"/>
    <w:rsid w:val="008423A3"/>
    <w:rsid w:val="00843102"/>
    <w:rsid w:val="008436DA"/>
    <w:rsid w:val="00843BE0"/>
    <w:rsid w:val="008624E3"/>
    <w:rsid w:val="00864055"/>
    <w:rsid w:val="008702A9"/>
    <w:rsid w:val="00881895"/>
    <w:rsid w:val="00883F38"/>
    <w:rsid w:val="00890256"/>
    <w:rsid w:val="00892272"/>
    <w:rsid w:val="008930CC"/>
    <w:rsid w:val="008A2ED2"/>
    <w:rsid w:val="008A4867"/>
    <w:rsid w:val="008B2F02"/>
    <w:rsid w:val="008C1D03"/>
    <w:rsid w:val="008C3493"/>
    <w:rsid w:val="008D3BC8"/>
    <w:rsid w:val="008E0140"/>
    <w:rsid w:val="008E2DCD"/>
    <w:rsid w:val="009017D9"/>
    <w:rsid w:val="00905384"/>
    <w:rsid w:val="009061C6"/>
    <w:rsid w:val="009113F1"/>
    <w:rsid w:val="00926C92"/>
    <w:rsid w:val="00941AC9"/>
    <w:rsid w:val="00957993"/>
    <w:rsid w:val="009606B0"/>
    <w:rsid w:val="00995157"/>
    <w:rsid w:val="00997110"/>
    <w:rsid w:val="00997991"/>
    <w:rsid w:val="009B0EFE"/>
    <w:rsid w:val="009B56DE"/>
    <w:rsid w:val="009C2D96"/>
    <w:rsid w:val="009C4002"/>
    <w:rsid w:val="009E2826"/>
    <w:rsid w:val="009E5DF9"/>
    <w:rsid w:val="009E6B00"/>
    <w:rsid w:val="009F3169"/>
    <w:rsid w:val="009F34BE"/>
    <w:rsid w:val="009F6BC4"/>
    <w:rsid w:val="00A079FC"/>
    <w:rsid w:val="00A175F8"/>
    <w:rsid w:val="00A20530"/>
    <w:rsid w:val="00A268B3"/>
    <w:rsid w:val="00A26D88"/>
    <w:rsid w:val="00A32623"/>
    <w:rsid w:val="00A34B37"/>
    <w:rsid w:val="00A368BE"/>
    <w:rsid w:val="00A42BD1"/>
    <w:rsid w:val="00A43F97"/>
    <w:rsid w:val="00A50112"/>
    <w:rsid w:val="00A535AD"/>
    <w:rsid w:val="00A604F1"/>
    <w:rsid w:val="00A61595"/>
    <w:rsid w:val="00A61E91"/>
    <w:rsid w:val="00A7015C"/>
    <w:rsid w:val="00A86721"/>
    <w:rsid w:val="00A96B4C"/>
    <w:rsid w:val="00AB3462"/>
    <w:rsid w:val="00AB589C"/>
    <w:rsid w:val="00AB67BB"/>
    <w:rsid w:val="00AC1CE7"/>
    <w:rsid w:val="00AC1D72"/>
    <w:rsid w:val="00AD2DAD"/>
    <w:rsid w:val="00AD2EAE"/>
    <w:rsid w:val="00AD5E8E"/>
    <w:rsid w:val="00AD63FB"/>
    <w:rsid w:val="00AD6E96"/>
    <w:rsid w:val="00AF1C6F"/>
    <w:rsid w:val="00AF499C"/>
    <w:rsid w:val="00B05EE6"/>
    <w:rsid w:val="00B123B5"/>
    <w:rsid w:val="00B17964"/>
    <w:rsid w:val="00B205F0"/>
    <w:rsid w:val="00B22393"/>
    <w:rsid w:val="00B66487"/>
    <w:rsid w:val="00B7610C"/>
    <w:rsid w:val="00B76627"/>
    <w:rsid w:val="00B77955"/>
    <w:rsid w:val="00B82A5D"/>
    <w:rsid w:val="00B852A0"/>
    <w:rsid w:val="00B90789"/>
    <w:rsid w:val="00BA18E8"/>
    <w:rsid w:val="00BB1803"/>
    <w:rsid w:val="00BD3196"/>
    <w:rsid w:val="00BE4496"/>
    <w:rsid w:val="00C00208"/>
    <w:rsid w:val="00C03A6C"/>
    <w:rsid w:val="00C0551F"/>
    <w:rsid w:val="00C06E93"/>
    <w:rsid w:val="00C16E76"/>
    <w:rsid w:val="00C22DF9"/>
    <w:rsid w:val="00C25A93"/>
    <w:rsid w:val="00C277DC"/>
    <w:rsid w:val="00C27862"/>
    <w:rsid w:val="00C4711E"/>
    <w:rsid w:val="00C50559"/>
    <w:rsid w:val="00C616E9"/>
    <w:rsid w:val="00C64F27"/>
    <w:rsid w:val="00C70C51"/>
    <w:rsid w:val="00C7716D"/>
    <w:rsid w:val="00C9397F"/>
    <w:rsid w:val="00C95ACF"/>
    <w:rsid w:val="00CA0A23"/>
    <w:rsid w:val="00CA5E3E"/>
    <w:rsid w:val="00CC7009"/>
    <w:rsid w:val="00CD007E"/>
    <w:rsid w:val="00CD02A3"/>
    <w:rsid w:val="00CD1A06"/>
    <w:rsid w:val="00CE0485"/>
    <w:rsid w:val="00CE21B9"/>
    <w:rsid w:val="00CE2327"/>
    <w:rsid w:val="00CE2684"/>
    <w:rsid w:val="00D040F7"/>
    <w:rsid w:val="00D043A9"/>
    <w:rsid w:val="00D231B8"/>
    <w:rsid w:val="00D54814"/>
    <w:rsid w:val="00D64446"/>
    <w:rsid w:val="00D65885"/>
    <w:rsid w:val="00D71861"/>
    <w:rsid w:val="00D803FF"/>
    <w:rsid w:val="00DB1DB7"/>
    <w:rsid w:val="00DB1E8E"/>
    <w:rsid w:val="00DB6EDC"/>
    <w:rsid w:val="00DC3ED2"/>
    <w:rsid w:val="00DD647A"/>
    <w:rsid w:val="00DE18D3"/>
    <w:rsid w:val="00E04B98"/>
    <w:rsid w:val="00E1135A"/>
    <w:rsid w:val="00E14733"/>
    <w:rsid w:val="00E365C7"/>
    <w:rsid w:val="00E3677B"/>
    <w:rsid w:val="00E91B4A"/>
    <w:rsid w:val="00E93C2F"/>
    <w:rsid w:val="00E95BF2"/>
    <w:rsid w:val="00EA6555"/>
    <w:rsid w:val="00ED3888"/>
    <w:rsid w:val="00ED5962"/>
    <w:rsid w:val="00EE3E08"/>
    <w:rsid w:val="00EE4374"/>
    <w:rsid w:val="00EE5E78"/>
    <w:rsid w:val="00EF310A"/>
    <w:rsid w:val="00EF470B"/>
    <w:rsid w:val="00F0557D"/>
    <w:rsid w:val="00F13269"/>
    <w:rsid w:val="00F13938"/>
    <w:rsid w:val="00F154DF"/>
    <w:rsid w:val="00F210FF"/>
    <w:rsid w:val="00F22C82"/>
    <w:rsid w:val="00F37641"/>
    <w:rsid w:val="00F426A7"/>
    <w:rsid w:val="00F4500B"/>
    <w:rsid w:val="00F63608"/>
    <w:rsid w:val="00F6396A"/>
    <w:rsid w:val="00F70242"/>
    <w:rsid w:val="00FB46D8"/>
    <w:rsid w:val="00FC0CFF"/>
    <w:rsid w:val="00FC5F67"/>
    <w:rsid w:val="00FE20BB"/>
    <w:rsid w:val="00FE21A9"/>
    <w:rsid w:val="00FF0267"/>
    <w:rsid w:val="00FF6D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81040"/>
  <w14:defaultImageDpi w14:val="300"/>
  <w15:chartTrackingRefBased/>
  <w15:docId w15:val="{5192EE14-CBB3-4FEE-A72F-3618CCBA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2BC"/>
    <w:rPr>
      <w:lang w:eastAsia="en-US"/>
    </w:rPr>
  </w:style>
  <w:style w:type="paragraph" w:styleId="Ttulo1">
    <w:name w:val="heading 1"/>
    <w:basedOn w:val="Normal"/>
    <w:next w:val="Normal"/>
    <w:link w:val="Ttulo1Char"/>
    <w:qFormat/>
    <w:rsid w:val="00F402BC"/>
    <w:pPr>
      <w:keepNext/>
      <w:jc w:val="center"/>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402BC"/>
    <w:rPr>
      <w:rFonts w:cs="Times New Roman"/>
      <w:color w:val="0000FF"/>
      <w:u w:val="single"/>
    </w:rPr>
  </w:style>
  <w:style w:type="paragraph" w:styleId="Corpodetexto">
    <w:name w:val="Body Text"/>
    <w:basedOn w:val="Normal"/>
    <w:link w:val="CorpodetextoChar"/>
    <w:rsid w:val="00F402BC"/>
    <w:pPr>
      <w:jc w:val="both"/>
    </w:pPr>
    <w:rPr>
      <w:b/>
      <w:sz w:val="18"/>
    </w:rPr>
  </w:style>
  <w:style w:type="paragraph" w:styleId="Corpodetexto3">
    <w:name w:val="Body Text 3"/>
    <w:basedOn w:val="Normal"/>
    <w:link w:val="Corpodetexto3Char"/>
    <w:rsid w:val="00F402BC"/>
    <w:pPr>
      <w:jc w:val="both"/>
    </w:pPr>
    <w:rPr>
      <w:rFonts w:ascii="Tahoma" w:hAnsi="Tahoma" w:cs="Tahoma"/>
    </w:rPr>
  </w:style>
  <w:style w:type="paragraph" w:styleId="Rodap">
    <w:name w:val="footer"/>
    <w:basedOn w:val="Normal"/>
    <w:link w:val="RodapChar"/>
    <w:uiPriority w:val="99"/>
    <w:rsid w:val="00F402BC"/>
    <w:pPr>
      <w:tabs>
        <w:tab w:val="center" w:pos="4252"/>
        <w:tab w:val="right" w:pos="8504"/>
      </w:tabs>
    </w:pPr>
  </w:style>
  <w:style w:type="character" w:styleId="Forte">
    <w:name w:val="Strong"/>
    <w:qFormat/>
    <w:rsid w:val="00F402BC"/>
    <w:rPr>
      <w:rFonts w:cs="Times New Roman"/>
      <w:b/>
      <w:bCs/>
    </w:rPr>
  </w:style>
  <w:style w:type="character" w:styleId="nfase">
    <w:name w:val="Emphasis"/>
    <w:qFormat/>
    <w:rsid w:val="00F402BC"/>
    <w:rPr>
      <w:rFonts w:cs="Times New Roman"/>
      <w:i/>
      <w:iCs/>
    </w:rPr>
  </w:style>
  <w:style w:type="character" w:customStyle="1" w:styleId="Ttulo1Char">
    <w:name w:val="Título 1 Char"/>
    <w:link w:val="Ttulo1"/>
    <w:rsid w:val="00385A45"/>
    <w:rPr>
      <w:b/>
      <w:sz w:val="24"/>
      <w:lang w:val="pt-BR" w:eastAsia="en-US" w:bidi="ar-SA"/>
    </w:rPr>
  </w:style>
  <w:style w:type="character" w:customStyle="1" w:styleId="CorpodetextoChar">
    <w:name w:val="Corpo de texto Char"/>
    <w:link w:val="Corpodetexto"/>
    <w:semiHidden/>
    <w:rsid w:val="00385A45"/>
    <w:rPr>
      <w:b/>
      <w:sz w:val="18"/>
      <w:lang w:val="pt-BR" w:eastAsia="en-US" w:bidi="ar-SA"/>
    </w:rPr>
  </w:style>
  <w:style w:type="character" w:customStyle="1" w:styleId="Corpodetexto3Char">
    <w:name w:val="Corpo de texto 3 Char"/>
    <w:link w:val="Corpodetexto3"/>
    <w:semiHidden/>
    <w:rsid w:val="00385A45"/>
    <w:rPr>
      <w:rFonts w:ascii="Tahoma" w:hAnsi="Tahoma" w:cs="Tahoma"/>
      <w:lang w:val="pt-BR" w:eastAsia="en-US" w:bidi="ar-SA"/>
    </w:rPr>
  </w:style>
  <w:style w:type="paragraph" w:customStyle="1" w:styleId="ListaColorida-nfase11">
    <w:name w:val="Lista Colorida - Ênfase 11"/>
    <w:basedOn w:val="Normal"/>
    <w:qFormat/>
    <w:rsid w:val="00385A45"/>
    <w:pPr>
      <w:ind w:left="708"/>
    </w:pPr>
  </w:style>
  <w:style w:type="character" w:styleId="Refdecomentrio">
    <w:name w:val="annotation reference"/>
    <w:semiHidden/>
    <w:rsid w:val="00D1601C"/>
    <w:rPr>
      <w:sz w:val="16"/>
      <w:szCs w:val="16"/>
    </w:rPr>
  </w:style>
  <w:style w:type="paragraph" w:styleId="Textodecomentrio">
    <w:name w:val="annotation text"/>
    <w:basedOn w:val="Normal"/>
    <w:semiHidden/>
    <w:rsid w:val="00D1601C"/>
  </w:style>
  <w:style w:type="paragraph" w:styleId="Assuntodocomentrio">
    <w:name w:val="annotation subject"/>
    <w:basedOn w:val="Textodecomentrio"/>
    <w:next w:val="Textodecomentrio"/>
    <w:semiHidden/>
    <w:rsid w:val="00D1601C"/>
    <w:rPr>
      <w:b/>
      <w:bCs/>
    </w:rPr>
  </w:style>
  <w:style w:type="paragraph" w:styleId="Textodebalo">
    <w:name w:val="Balloon Text"/>
    <w:basedOn w:val="Normal"/>
    <w:semiHidden/>
    <w:rsid w:val="00D1601C"/>
    <w:rPr>
      <w:rFonts w:ascii="Tahoma" w:hAnsi="Tahoma" w:cs="Tahoma"/>
      <w:sz w:val="16"/>
      <w:szCs w:val="16"/>
    </w:rPr>
  </w:style>
  <w:style w:type="paragraph" w:styleId="NormalWeb">
    <w:name w:val="Normal (Web)"/>
    <w:basedOn w:val="Normal"/>
    <w:rsid w:val="009017D9"/>
    <w:pPr>
      <w:spacing w:before="100" w:beforeAutospacing="1" w:after="100" w:afterAutospacing="1"/>
    </w:pPr>
    <w:rPr>
      <w:rFonts w:eastAsia="MS Mincho"/>
      <w:sz w:val="24"/>
      <w:szCs w:val="24"/>
      <w:lang w:val="en-US" w:eastAsia="ja-JP"/>
    </w:rPr>
  </w:style>
  <w:style w:type="paragraph" w:styleId="Cabealho">
    <w:name w:val="header"/>
    <w:basedOn w:val="Normal"/>
    <w:link w:val="CabealhoChar"/>
    <w:rsid w:val="00CE0485"/>
    <w:pPr>
      <w:tabs>
        <w:tab w:val="center" w:pos="4320"/>
        <w:tab w:val="right" w:pos="8640"/>
      </w:tabs>
    </w:pPr>
  </w:style>
  <w:style w:type="character" w:customStyle="1" w:styleId="CabealhoChar">
    <w:name w:val="Cabeçalho Char"/>
    <w:basedOn w:val="Fontepargpadro"/>
    <w:link w:val="Cabealho"/>
    <w:rsid w:val="00CE0485"/>
  </w:style>
  <w:style w:type="character" w:customStyle="1" w:styleId="RodapChar">
    <w:name w:val="Rodapé Char"/>
    <w:link w:val="Rodap"/>
    <w:uiPriority w:val="99"/>
    <w:rsid w:val="00CE0485"/>
  </w:style>
  <w:style w:type="character" w:styleId="Meno">
    <w:name w:val="Mention"/>
    <w:basedOn w:val="Fontepargpadro"/>
    <w:uiPriority w:val="99"/>
    <w:semiHidden/>
    <w:unhideWhenUsed/>
    <w:rsid w:val="00CA0A23"/>
    <w:rPr>
      <w:color w:val="2B579A"/>
      <w:shd w:val="clear" w:color="auto" w:fill="E6E6E6"/>
    </w:rPr>
  </w:style>
  <w:style w:type="paragraph" w:styleId="PargrafodaLista">
    <w:name w:val="List Paragraph"/>
    <w:basedOn w:val="Normal"/>
    <w:uiPriority w:val="34"/>
    <w:qFormat/>
    <w:rsid w:val="004D7DB7"/>
    <w:pPr>
      <w:ind w:left="720"/>
      <w:contextualSpacing/>
    </w:pPr>
    <w:rPr>
      <w:rFonts w:asciiTheme="minorHAnsi" w:eastAsiaTheme="minorEastAsia" w:hAnsiTheme="minorHAnsi" w:cstheme="minorBidi"/>
      <w:sz w:val="24"/>
      <w:szCs w:val="24"/>
    </w:rPr>
  </w:style>
  <w:style w:type="character" w:styleId="MenoPendente">
    <w:name w:val="Unresolved Mention"/>
    <w:basedOn w:val="Fontepargpadro"/>
    <w:uiPriority w:val="99"/>
    <w:semiHidden/>
    <w:unhideWhenUsed/>
    <w:rsid w:val="00056C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30166">
      <w:bodyDiv w:val="1"/>
      <w:marLeft w:val="0"/>
      <w:marRight w:val="0"/>
      <w:marTop w:val="0"/>
      <w:marBottom w:val="0"/>
      <w:divBdr>
        <w:top w:val="none" w:sz="0" w:space="0" w:color="auto"/>
        <w:left w:val="none" w:sz="0" w:space="0" w:color="auto"/>
        <w:bottom w:val="none" w:sz="0" w:space="0" w:color="auto"/>
        <w:right w:val="none" w:sz="0" w:space="0" w:color="auto"/>
      </w:divBdr>
    </w:div>
    <w:div w:id="759257017">
      <w:bodyDiv w:val="1"/>
      <w:marLeft w:val="0"/>
      <w:marRight w:val="0"/>
      <w:marTop w:val="0"/>
      <w:marBottom w:val="0"/>
      <w:divBdr>
        <w:top w:val="none" w:sz="0" w:space="0" w:color="auto"/>
        <w:left w:val="none" w:sz="0" w:space="0" w:color="auto"/>
        <w:bottom w:val="none" w:sz="0" w:space="0" w:color="auto"/>
        <w:right w:val="none" w:sz="0" w:space="0" w:color="auto"/>
      </w:divBdr>
    </w:div>
    <w:div w:id="1081103591">
      <w:bodyDiv w:val="1"/>
      <w:marLeft w:val="0"/>
      <w:marRight w:val="0"/>
      <w:marTop w:val="0"/>
      <w:marBottom w:val="0"/>
      <w:divBdr>
        <w:top w:val="none" w:sz="0" w:space="0" w:color="auto"/>
        <w:left w:val="none" w:sz="0" w:space="0" w:color="auto"/>
        <w:bottom w:val="none" w:sz="0" w:space="0" w:color="auto"/>
        <w:right w:val="none" w:sz="0" w:space="0" w:color="auto"/>
      </w:divBdr>
    </w:div>
    <w:div w:id="1451776128">
      <w:bodyDiv w:val="1"/>
      <w:marLeft w:val="0"/>
      <w:marRight w:val="0"/>
      <w:marTop w:val="0"/>
      <w:marBottom w:val="0"/>
      <w:divBdr>
        <w:top w:val="none" w:sz="0" w:space="0" w:color="auto"/>
        <w:left w:val="none" w:sz="0" w:space="0" w:color="auto"/>
        <w:bottom w:val="none" w:sz="0" w:space="0" w:color="auto"/>
        <w:right w:val="none" w:sz="0" w:space="0" w:color="auto"/>
      </w:divBdr>
    </w:div>
    <w:div w:id="1474255095">
      <w:bodyDiv w:val="1"/>
      <w:marLeft w:val="0"/>
      <w:marRight w:val="0"/>
      <w:marTop w:val="0"/>
      <w:marBottom w:val="0"/>
      <w:divBdr>
        <w:top w:val="none" w:sz="0" w:space="0" w:color="auto"/>
        <w:left w:val="none" w:sz="0" w:space="0" w:color="auto"/>
        <w:bottom w:val="none" w:sz="0" w:space="0" w:color="auto"/>
        <w:right w:val="none" w:sz="0" w:space="0" w:color="auto"/>
      </w:divBdr>
    </w:div>
    <w:div w:id="1507592039">
      <w:bodyDiv w:val="1"/>
      <w:marLeft w:val="0"/>
      <w:marRight w:val="0"/>
      <w:marTop w:val="0"/>
      <w:marBottom w:val="0"/>
      <w:divBdr>
        <w:top w:val="none" w:sz="0" w:space="0" w:color="auto"/>
        <w:left w:val="none" w:sz="0" w:space="0" w:color="auto"/>
        <w:bottom w:val="none" w:sz="0" w:space="0" w:color="auto"/>
        <w:right w:val="none" w:sz="0" w:space="0" w:color="auto"/>
      </w:divBdr>
    </w:div>
    <w:div w:id="1727608946">
      <w:bodyDiv w:val="1"/>
      <w:marLeft w:val="0"/>
      <w:marRight w:val="0"/>
      <w:marTop w:val="0"/>
      <w:marBottom w:val="0"/>
      <w:divBdr>
        <w:top w:val="none" w:sz="0" w:space="0" w:color="auto"/>
        <w:left w:val="none" w:sz="0" w:space="0" w:color="auto"/>
        <w:bottom w:val="none" w:sz="0" w:space="0" w:color="auto"/>
        <w:right w:val="none" w:sz="0" w:space="0" w:color="auto"/>
      </w:divBdr>
    </w:div>
    <w:div w:id="1753311964">
      <w:bodyDiv w:val="1"/>
      <w:marLeft w:val="0"/>
      <w:marRight w:val="0"/>
      <w:marTop w:val="0"/>
      <w:marBottom w:val="0"/>
      <w:divBdr>
        <w:top w:val="none" w:sz="0" w:space="0" w:color="auto"/>
        <w:left w:val="none" w:sz="0" w:space="0" w:color="auto"/>
        <w:bottom w:val="none" w:sz="0" w:space="0" w:color="auto"/>
        <w:right w:val="none" w:sz="0" w:space="0" w:color="auto"/>
      </w:divBdr>
    </w:div>
    <w:div w:id="17907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1885</Words>
  <Characters>10672</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REGULAMENTO DO CONCURSO CULTURAL</vt:lpstr>
      <vt:lpstr>REGULAMENTO DO CONCURSO CULTURAL</vt:lpstr>
    </vt:vector>
  </TitlesOfParts>
  <Company>Hewlett-Packard Company</Company>
  <LinksUpToDate>false</LinksUpToDate>
  <CharactersWithSpaces>12532</CharactersWithSpaces>
  <SharedDoc>false</SharedDoc>
  <HLinks>
    <vt:vector size="12" baseType="variant">
      <vt:variant>
        <vt:i4>4194359</vt:i4>
      </vt:variant>
      <vt:variant>
        <vt:i4>3</vt:i4>
      </vt:variant>
      <vt:variant>
        <vt:i4>0</vt:i4>
      </vt:variant>
      <vt:variant>
        <vt:i4>5</vt:i4>
      </vt:variant>
      <vt:variant>
        <vt:lpwstr>http://www.radiodisney.com.br</vt:lpwstr>
      </vt:variant>
      <vt:variant>
        <vt:lpwstr/>
      </vt:variant>
      <vt:variant>
        <vt:i4>3342397</vt:i4>
      </vt:variant>
      <vt:variant>
        <vt:i4>0</vt:i4>
      </vt:variant>
      <vt:variant>
        <vt:i4>0</vt:i4>
      </vt:variant>
      <vt:variant>
        <vt:i4>5</vt:i4>
      </vt:variant>
      <vt:variant>
        <vt:lpwstr>mailto:promocao@radiod.com.br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 DO CONCURSO CULTURAL</dc:title>
  <dc:subject/>
  <dc:creator>Usuario</dc:creator>
  <cp:keywords/>
  <cp:lastModifiedBy>Thiago Silvestre</cp:lastModifiedBy>
  <cp:revision>8</cp:revision>
  <dcterms:created xsi:type="dcterms:W3CDTF">2019-06-19T13:00:00Z</dcterms:created>
  <dcterms:modified xsi:type="dcterms:W3CDTF">2019-06-19T13:06:00Z</dcterms:modified>
</cp:coreProperties>
</file>